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AE173" w14:textId="77777777" w:rsidR="00FD2B28" w:rsidRDefault="001E085D" w:rsidP="001E085D">
      <w:pPr>
        <w:pStyle w:val="Titel"/>
        <w:rPr>
          <w:lang w:val="nl-NL"/>
        </w:rPr>
      </w:pPr>
      <w:r>
        <w:rPr>
          <w:lang w:val="nl-NL"/>
        </w:rPr>
        <w:t>Onderhoudsplan voor het gebouw</w:t>
      </w:r>
    </w:p>
    <w:p w14:paraId="22D7DAEF" w14:textId="77777777" w:rsidR="001E085D" w:rsidRPr="001E085D" w:rsidRDefault="001E085D" w:rsidP="001E085D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34"/>
        <w:gridCol w:w="2429"/>
        <w:gridCol w:w="2653"/>
        <w:gridCol w:w="2934"/>
        <w:gridCol w:w="2744"/>
      </w:tblGrid>
      <w:tr w:rsidR="001E085D" w:rsidRPr="001E085D" w14:paraId="201C4AD2" w14:textId="77777777" w:rsidTr="00D50D1B">
        <w:tc>
          <w:tcPr>
            <w:tcW w:w="3258" w:type="dxa"/>
          </w:tcPr>
          <w:p w14:paraId="4DF6DAB7" w14:textId="77777777" w:rsidR="001E085D" w:rsidRPr="001E085D" w:rsidRDefault="001E085D" w:rsidP="001E085D">
            <w:pPr>
              <w:pStyle w:val="Kop2"/>
              <w:numPr>
                <w:ilvl w:val="0"/>
                <w:numId w:val="0"/>
              </w:numPr>
            </w:pPr>
          </w:p>
        </w:tc>
        <w:tc>
          <w:tcPr>
            <w:tcW w:w="2492" w:type="dxa"/>
          </w:tcPr>
          <w:p w14:paraId="12317ACC" w14:textId="77777777" w:rsidR="001E085D" w:rsidRPr="001E085D" w:rsidRDefault="001E085D" w:rsidP="001E085D">
            <w:pPr>
              <w:pStyle w:val="Kop2"/>
              <w:numPr>
                <w:ilvl w:val="0"/>
                <w:numId w:val="0"/>
              </w:numPr>
            </w:pPr>
            <w:r w:rsidRPr="001E085D">
              <w:t>W</w:t>
            </w:r>
            <w:r>
              <w:t>ie</w:t>
            </w:r>
            <w:r w:rsidRPr="001E085D">
              <w:t xml:space="preserve"> </w:t>
            </w:r>
          </w:p>
        </w:tc>
        <w:tc>
          <w:tcPr>
            <w:tcW w:w="2711" w:type="dxa"/>
          </w:tcPr>
          <w:p w14:paraId="0F408F32" w14:textId="77777777" w:rsidR="001E085D" w:rsidRPr="001E085D" w:rsidRDefault="001E085D" w:rsidP="001E085D">
            <w:pPr>
              <w:pStyle w:val="Kop2"/>
              <w:numPr>
                <w:ilvl w:val="0"/>
                <w:numId w:val="0"/>
              </w:numPr>
            </w:pPr>
            <w:r w:rsidRPr="001E085D">
              <w:t>D</w:t>
            </w:r>
            <w:r>
              <w:t>atum</w:t>
            </w:r>
          </w:p>
        </w:tc>
        <w:tc>
          <w:tcPr>
            <w:tcW w:w="2987" w:type="dxa"/>
          </w:tcPr>
          <w:p w14:paraId="3AC235A6" w14:textId="77777777" w:rsidR="001E085D" w:rsidRPr="001E085D" w:rsidRDefault="001E085D" w:rsidP="001E085D">
            <w:pPr>
              <w:pStyle w:val="Kop2"/>
              <w:numPr>
                <w:ilvl w:val="0"/>
                <w:numId w:val="0"/>
              </w:numPr>
            </w:pPr>
            <w:r w:rsidRPr="001E085D">
              <w:t>O</w:t>
            </w:r>
            <w:r>
              <w:t>pvolging</w:t>
            </w:r>
          </w:p>
        </w:tc>
        <w:tc>
          <w:tcPr>
            <w:tcW w:w="2772" w:type="dxa"/>
          </w:tcPr>
          <w:p w14:paraId="4790FBE5" w14:textId="77777777" w:rsidR="001E085D" w:rsidRPr="001E085D" w:rsidRDefault="001E085D" w:rsidP="001E085D">
            <w:pPr>
              <w:pStyle w:val="Kop2"/>
              <w:numPr>
                <w:ilvl w:val="0"/>
                <w:numId w:val="0"/>
              </w:numPr>
            </w:pPr>
            <w:r w:rsidRPr="001E085D">
              <w:t>O</w:t>
            </w:r>
            <w:r>
              <w:t>pmerkingen</w:t>
            </w:r>
          </w:p>
        </w:tc>
      </w:tr>
      <w:tr w:rsidR="001E085D" w:rsidRPr="001E085D" w14:paraId="6B0A9414" w14:textId="77777777" w:rsidTr="001E085D">
        <w:trPr>
          <w:trHeight w:val="516"/>
        </w:trPr>
        <w:tc>
          <w:tcPr>
            <w:tcW w:w="3258" w:type="dxa"/>
            <w:vAlign w:val="center"/>
          </w:tcPr>
          <w:p w14:paraId="786F30D4" w14:textId="77777777" w:rsidR="001E085D" w:rsidRPr="001E085D" w:rsidRDefault="001E085D" w:rsidP="001E085D">
            <w:pPr>
              <w:rPr>
                <w:b/>
                <w:bCs/>
              </w:rPr>
            </w:pPr>
            <w:r w:rsidRPr="001E085D">
              <w:rPr>
                <w:b/>
                <w:bCs/>
              </w:rPr>
              <w:t>Keuring brandblusapparaten</w:t>
            </w:r>
          </w:p>
        </w:tc>
        <w:tc>
          <w:tcPr>
            <w:tcW w:w="2492" w:type="dxa"/>
          </w:tcPr>
          <w:p w14:paraId="5CB12D59" w14:textId="77777777" w:rsidR="001E085D" w:rsidRPr="001E085D" w:rsidRDefault="001E085D" w:rsidP="001E085D"/>
        </w:tc>
        <w:tc>
          <w:tcPr>
            <w:tcW w:w="2711" w:type="dxa"/>
          </w:tcPr>
          <w:p w14:paraId="1425A4BF" w14:textId="77777777" w:rsidR="001E085D" w:rsidRPr="001E085D" w:rsidRDefault="001E085D" w:rsidP="001E085D"/>
        </w:tc>
        <w:tc>
          <w:tcPr>
            <w:tcW w:w="2987" w:type="dxa"/>
          </w:tcPr>
          <w:p w14:paraId="032DFF11" w14:textId="77777777" w:rsidR="001E085D" w:rsidRPr="001E085D" w:rsidRDefault="001E085D" w:rsidP="001E085D"/>
        </w:tc>
        <w:tc>
          <w:tcPr>
            <w:tcW w:w="2772" w:type="dxa"/>
          </w:tcPr>
          <w:p w14:paraId="169EF430" w14:textId="77777777" w:rsidR="001E085D" w:rsidRPr="001E085D" w:rsidRDefault="001E085D" w:rsidP="001E085D"/>
        </w:tc>
      </w:tr>
      <w:tr w:rsidR="001E085D" w:rsidRPr="001E085D" w14:paraId="4BA24920" w14:textId="77777777" w:rsidTr="001E085D">
        <w:trPr>
          <w:trHeight w:val="749"/>
        </w:trPr>
        <w:tc>
          <w:tcPr>
            <w:tcW w:w="3258" w:type="dxa"/>
            <w:vAlign w:val="center"/>
          </w:tcPr>
          <w:p w14:paraId="0FDFAE6B" w14:textId="77777777" w:rsidR="001E085D" w:rsidRPr="001E085D" w:rsidRDefault="001E085D" w:rsidP="001E085D">
            <w:pPr>
              <w:rPr>
                <w:b/>
                <w:bCs/>
              </w:rPr>
            </w:pPr>
            <w:r w:rsidRPr="001E085D">
              <w:rPr>
                <w:b/>
                <w:bCs/>
              </w:rPr>
              <w:t>Branddetectoren en gasdetectoren</w:t>
            </w:r>
          </w:p>
        </w:tc>
        <w:tc>
          <w:tcPr>
            <w:tcW w:w="2492" w:type="dxa"/>
          </w:tcPr>
          <w:p w14:paraId="1332E8C2" w14:textId="77777777" w:rsidR="001E085D" w:rsidRPr="001E085D" w:rsidRDefault="001E085D" w:rsidP="001E085D"/>
        </w:tc>
        <w:tc>
          <w:tcPr>
            <w:tcW w:w="2711" w:type="dxa"/>
          </w:tcPr>
          <w:p w14:paraId="2318228F" w14:textId="77777777" w:rsidR="001E085D" w:rsidRPr="001E085D" w:rsidRDefault="001E085D" w:rsidP="001E085D"/>
        </w:tc>
        <w:tc>
          <w:tcPr>
            <w:tcW w:w="2987" w:type="dxa"/>
          </w:tcPr>
          <w:p w14:paraId="6FF297BF" w14:textId="77777777" w:rsidR="001E085D" w:rsidRPr="001E085D" w:rsidRDefault="001E085D" w:rsidP="001E085D"/>
        </w:tc>
        <w:tc>
          <w:tcPr>
            <w:tcW w:w="2772" w:type="dxa"/>
          </w:tcPr>
          <w:p w14:paraId="48B46562" w14:textId="77777777" w:rsidR="001E085D" w:rsidRPr="001E085D" w:rsidRDefault="001E085D" w:rsidP="001E085D"/>
        </w:tc>
      </w:tr>
      <w:tr w:rsidR="001E085D" w:rsidRPr="001E085D" w14:paraId="02BEAB8F" w14:textId="77777777" w:rsidTr="001E085D">
        <w:trPr>
          <w:trHeight w:val="516"/>
        </w:trPr>
        <w:tc>
          <w:tcPr>
            <w:tcW w:w="3258" w:type="dxa"/>
            <w:vAlign w:val="center"/>
          </w:tcPr>
          <w:p w14:paraId="2BDC3960" w14:textId="77777777" w:rsidR="001E085D" w:rsidRPr="001E085D" w:rsidRDefault="001E085D" w:rsidP="001E085D">
            <w:pPr>
              <w:rPr>
                <w:b/>
                <w:bCs/>
              </w:rPr>
            </w:pPr>
            <w:r w:rsidRPr="001E085D">
              <w:rPr>
                <w:b/>
                <w:bCs/>
              </w:rPr>
              <w:t>Inbraakinstallatie</w:t>
            </w:r>
          </w:p>
        </w:tc>
        <w:tc>
          <w:tcPr>
            <w:tcW w:w="2492" w:type="dxa"/>
          </w:tcPr>
          <w:p w14:paraId="3A91EF2B" w14:textId="77777777" w:rsidR="001E085D" w:rsidRPr="001E085D" w:rsidRDefault="001E085D" w:rsidP="001E085D"/>
        </w:tc>
        <w:tc>
          <w:tcPr>
            <w:tcW w:w="2711" w:type="dxa"/>
          </w:tcPr>
          <w:p w14:paraId="0B910F8E" w14:textId="77777777" w:rsidR="001E085D" w:rsidRPr="001E085D" w:rsidRDefault="001E085D" w:rsidP="001E085D"/>
        </w:tc>
        <w:tc>
          <w:tcPr>
            <w:tcW w:w="2987" w:type="dxa"/>
          </w:tcPr>
          <w:p w14:paraId="570E6046" w14:textId="77777777" w:rsidR="001E085D" w:rsidRPr="001E085D" w:rsidRDefault="001E085D" w:rsidP="001E085D"/>
        </w:tc>
        <w:tc>
          <w:tcPr>
            <w:tcW w:w="2772" w:type="dxa"/>
          </w:tcPr>
          <w:p w14:paraId="5D904547" w14:textId="77777777" w:rsidR="001E085D" w:rsidRPr="001E085D" w:rsidRDefault="001E085D" w:rsidP="001E085D"/>
        </w:tc>
      </w:tr>
      <w:tr w:rsidR="001E085D" w:rsidRPr="001E085D" w14:paraId="004A7FF1" w14:textId="77777777" w:rsidTr="001E085D">
        <w:trPr>
          <w:trHeight w:val="516"/>
        </w:trPr>
        <w:tc>
          <w:tcPr>
            <w:tcW w:w="3258" w:type="dxa"/>
            <w:vAlign w:val="center"/>
          </w:tcPr>
          <w:p w14:paraId="67C83C9A" w14:textId="77777777" w:rsidR="001E085D" w:rsidRPr="001E085D" w:rsidRDefault="001E085D" w:rsidP="001E085D">
            <w:pPr>
              <w:rPr>
                <w:b/>
                <w:bCs/>
              </w:rPr>
            </w:pPr>
            <w:r w:rsidRPr="001E085D">
              <w:rPr>
                <w:b/>
                <w:bCs/>
              </w:rPr>
              <w:t>Brandalarm</w:t>
            </w:r>
          </w:p>
        </w:tc>
        <w:tc>
          <w:tcPr>
            <w:tcW w:w="2492" w:type="dxa"/>
          </w:tcPr>
          <w:p w14:paraId="07C9CDDF" w14:textId="77777777" w:rsidR="001E085D" w:rsidRPr="001E085D" w:rsidRDefault="001E085D" w:rsidP="001E085D"/>
        </w:tc>
        <w:tc>
          <w:tcPr>
            <w:tcW w:w="2711" w:type="dxa"/>
          </w:tcPr>
          <w:p w14:paraId="63EB9A08" w14:textId="77777777" w:rsidR="001E085D" w:rsidRPr="001E085D" w:rsidRDefault="001E085D" w:rsidP="001E085D"/>
        </w:tc>
        <w:tc>
          <w:tcPr>
            <w:tcW w:w="2987" w:type="dxa"/>
          </w:tcPr>
          <w:p w14:paraId="608123AF" w14:textId="77777777" w:rsidR="001E085D" w:rsidRPr="001E085D" w:rsidRDefault="001E085D" w:rsidP="001E085D"/>
        </w:tc>
        <w:tc>
          <w:tcPr>
            <w:tcW w:w="2772" w:type="dxa"/>
          </w:tcPr>
          <w:p w14:paraId="5542D74D" w14:textId="77777777" w:rsidR="001E085D" w:rsidRPr="001E085D" w:rsidRDefault="001E085D" w:rsidP="001E085D"/>
        </w:tc>
      </w:tr>
      <w:tr w:rsidR="001E085D" w:rsidRPr="001E085D" w14:paraId="0BA5DF6C" w14:textId="77777777" w:rsidTr="001E085D">
        <w:trPr>
          <w:trHeight w:val="516"/>
        </w:trPr>
        <w:tc>
          <w:tcPr>
            <w:tcW w:w="3258" w:type="dxa"/>
            <w:vAlign w:val="center"/>
          </w:tcPr>
          <w:p w14:paraId="451AE14B" w14:textId="77777777" w:rsidR="001E085D" w:rsidRPr="001E085D" w:rsidRDefault="001E085D" w:rsidP="001E085D">
            <w:pPr>
              <w:rPr>
                <w:b/>
                <w:bCs/>
              </w:rPr>
            </w:pPr>
            <w:r w:rsidRPr="001E085D">
              <w:rPr>
                <w:b/>
                <w:bCs/>
              </w:rPr>
              <w:t>Verwarmingsinstallatie</w:t>
            </w:r>
          </w:p>
        </w:tc>
        <w:tc>
          <w:tcPr>
            <w:tcW w:w="2492" w:type="dxa"/>
          </w:tcPr>
          <w:p w14:paraId="3341E28D" w14:textId="77777777" w:rsidR="001E085D" w:rsidRPr="001E085D" w:rsidRDefault="001E085D" w:rsidP="001E085D"/>
        </w:tc>
        <w:tc>
          <w:tcPr>
            <w:tcW w:w="2711" w:type="dxa"/>
          </w:tcPr>
          <w:p w14:paraId="019CF718" w14:textId="77777777" w:rsidR="001E085D" w:rsidRPr="001E085D" w:rsidRDefault="001E085D" w:rsidP="001E085D"/>
        </w:tc>
        <w:tc>
          <w:tcPr>
            <w:tcW w:w="2987" w:type="dxa"/>
          </w:tcPr>
          <w:p w14:paraId="7DC00C36" w14:textId="77777777" w:rsidR="001E085D" w:rsidRPr="001E085D" w:rsidRDefault="001E085D" w:rsidP="001E085D"/>
        </w:tc>
        <w:tc>
          <w:tcPr>
            <w:tcW w:w="2772" w:type="dxa"/>
          </w:tcPr>
          <w:p w14:paraId="4BA1722C" w14:textId="77777777" w:rsidR="001E085D" w:rsidRPr="001E085D" w:rsidRDefault="001E085D" w:rsidP="001E085D"/>
        </w:tc>
      </w:tr>
      <w:tr w:rsidR="001E085D" w:rsidRPr="001E085D" w14:paraId="01704779" w14:textId="77777777" w:rsidTr="001E085D">
        <w:trPr>
          <w:trHeight w:val="516"/>
        </w:trPr>
        <w:tc>
          <w:tcPr>
            <w:tcW w:w="3258" w:type="dxa"/>
            <w:vAlign w:val="center"/>
          </w:tcPr>
          <w:p w14:paraId="7578F91D" w14:textId="77777777" w:rsidR="001E085D" w:rsidRPr="001E085D" w:rsidRDefault="001E085D" w:rsidP="001E085D">
            <w:pPr>
              <w:rPr>
                <w:b/>
                <w:bCs/>
              </w:rPr>
            </w:pPr>
            <w:r w:rsidRPr="001E085D">
              <w:rPr>
                <w:b/>
                <w:bCs/>
              </w:rPr>
              <w:t>Klimaatinstallatie</w:t>
            </w:r>
          </w:p>
        </w:tc>
        <w:tc>
          <w:tcPr>
            <w:tcW w:w="2492" w:type="dxa"/>
          </w:tcPr>
          <w:p w14:paraId="3CF9C74B" w14:textId="77777777" w:rsidR="001E085D" w:rsidRPr="001E085D" w:rsidRDefault="001E085D" w:rsidP="001E085D"/>
        </w:tc>
        <w:tc>
          <w:tcPr>
            <w:tcW w:w="2711" w:type="dxa"/>
          </w:tcPr>
          <w:p w14:paraId="555F6887" w14:textId="77777777" w:rsidR="001E085D" w:rsidRPr="001E085D" w:rsidRDefault="001E085D" w:rsidP="001E085D"/>
        </w:tc>
        <w:tc>
          <w:tcPr>
            <w:tcW w:w="2987" w:type="dxa"/>
          </w:tcPr>
          <w:p w14:paraId="4839EC8B" w14:textId="77777777" w:rsidR="001E085D" w:rsidRPr="001E085D" w:rsidRDefault="001E085D" w:rsidP="001E085D"/>
        </w:tc>
        <w:tc>
          <w:tcPr>
            <w:tcW w:w="2772" w:type="dxa"/>
          </w:tcPr>
          <w:p w14:paraId="713460BE" w14:textId="77777777" w:rsidR="001E085D" w:rsidRPr="001E085D" w:rsidRDefault="001E085D" w:rsidP="001E085D"/>
        </w:tc>
      </w:tr>
      <w:tr w:rsidR="001E085D" w:rsidRPr="001E085D" w14:paraId="429F6F24" w14:textId="77777777" w:rsidTr="001E085D">
        <w:trPr>
          <w:trHeight w:val="516"/>
        </w:trPr>
        <w:tc>
          <w:tcPr>
            <w:tcW w:w="3258" w:type="dxa"/>
            <w:vAlign w:val="center"/>
          </w:tcPr>
          <w:p w14:paraId="4B72968B" w14:textId="77777777" w:rsidR="001E085D" w:rsidRPr="001E085D" w:rsidRDefault="001E085D" w:rsidP="001E085D">
            <w:pPr>
              <w:rPr>
                <w:b/>
                <w:bCs/>
              </w:rPr>
            </w:pPr>
            <w:r w:rsidRPr="001E085D">
              <w:rPr>
                <w:b/>
                <w:bCs/>
              </w:rPr>
              <w:t>Ventilatie</w:t>
            </w:r>
          </w:p>
        </w:tc>
        <w:tc>
          <w:tcPr>
            <w:tcW w:w="2492" w:type="dxa"/>
          </w:tcPr>
          <w:p w14:paraId="06062512" w14:textId="77777777" w:rsidR="001E085D" w:rsidRPr="001E085D" w:rsidRDefault="001E085D" w:rsidP="001E085D"/>
        </w:tc>
        <w:tc>
          <w:tcPr>
            <w:tcW w:w="2711" w:type="dxa"/>
          </w:tcPr>
          <w:p w14:paraId="34C8E8EC" w14:textId="77777777" w:rsidR="001E085D" w:rsidRPr="001E085D" w:rsidRDefault="001E085D" w:rsidP="001E085D"/>
        </w:tc>
        <w:tc>
          <w:tcPr>
            <w:tcW w:w="2987" w:type="dxa"/>
          </w:tcPr>
          <w:p w14:paraId="1A9C8738" w14:textId="77777777" w:rsidR="001E085D" w:rsidRPr="001E085D" w:rsidRDefault="001E085D" w:rsidP="001E085D"/>
        </w:tc>
        <w:tc>
          <w:tcPr>
            <w:tcW w:w="2772" w:type="dxa"/>
          </w:tcPr>
          <w:p w14:paraId="01FC2EE3" w14:textId="77777777" w:rsidR="001E085D" w:rsidRPr="001E085D" w:rsidRDefault="001E085D" w:rsidP="001E085D"/>
        </w:tc>
      </w:tr>
    </w:tbl>
    <w:p w14:paraId="79778627" w14:textId="77777777" w:rsidR="001E085D" w:rsidRDefault="001E085D" w:rsidP="001E085D">
      <w:pPr>
        <w:rPr>
          <w:lang w:val="nl-NL"/>
        </w:rPr>
      </w:pPr>
    </w:p>
    <w:p w14:paraId="79628159" w14:textId="77777777" w:rsidR="001E085D" w:rsidRDefault="001E085D" w:rsidP="001E085D">
      <w:pPr>
        <w:rPr>
          <w:lang w:val="nl-NL"/>
        </w:rPr>
      </w:pPr>
    </w:p>
    <w:p w14:paraId="530924D9" w14:textId="77777777" w:rsidR="001E085D" w:rsidRDefault="001E085D" w:rsidP="001E085D">
      <w:pPr>
        <w:rPr>
          <w:lang w:val="nl-NL"/>
        </w:rPr>
      </w:pPr>
    </w:p>
    <w:p w14:paraId="20D779DE" w14:textId="77777777" w:rsidR="001E085D" w:rsidRDefault="001E085D" w:rsidP="001E085D">
      <w:pPr>
        <w:rPr>
          <w:lang w:val="nl-NL"/>
        </w:rPr>
      </w:pPr>
      <w:bookmarkStart w:id="0" w:name="_GoBack"/>
      <w:bookmarkEnd w:id="0"/>
    </w:p>
    <w:p w14:paraId="056AF5BF" w14:textId="77777777" w:rsidR="001E085D" w:rsidRPr="00E166A1" w:rsidRDefault="001E085D" w:rsidP="001E08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 w:rsidRPr="00E166A1">
        <w:rPr>
          <w:rFonts w:ascii="Cambria" w:hAnsi="Cambria" w:cs="Cambri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A2E4523" wp14:editId="0C1F4295">
            <wp:simplePos x="0" y="0"/>
            <wp:positionH relativeFrom="margin">
              <wp:posOffset>2636520</wp:posOffset>
            </wp:positionH>
            <wp:positionV relativeFrom="paragraph">
              <wp:posOffset>10160</wp:posOffset>
            </wp:positionV>
            <wp:extent cx="1421765" cy="274320"/>
            <wp:effectExtent l="0" t="0" r="6985" b="0"/>
            <wp:wrapTight wrapText="bothSides">
              <wp:wrapPolygon edited="0">
                <wp:start x="1447" y="0"/>
                <wp:lineTo x="0" y="3000"/>
                <wp:lineTo x="0" y="19500"/>
                <wp:lineTo x="2894" y="19500"/>
                <wp:lineTo x="21417" y="19500"/>
                <wp:lineTo x="21417" y="9000"/>
                <wp:lineTo x="8972" y="0"/>
                <wp:lineTo x="1447" y="0"/>
              </wp:wrapPolygon>
            </wp:wrapTight>
            <wp:docPr id="2" name="Afbeelding 2" descr="logo Provincie Oost-Vlaanderen — Faculteit Recht en Criminolog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go Provincie Oost-Vlaanderen — Faculteit Recht en Criminologie ..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66A1">
        <w:rPr>
          <w:rFonts w:ascii="Cambria" w:hAnsi="Cambria" w:cs="Cambria"/>
          <w:color w:val="000000"/>
          <w:sz w:val="16"/>
          <w:szCs w:val="16"/>
        </w:rPr>
        <w:t>Een bijdrage van: Anne-Cathérine Olbrechts</w:t>
      </w:r>
    </w:p>
    <w:p w14:paraId="7362476C" w14:textId="77777777" w:rsidR="001E085D" w:rsidRPr="00E166A1" w:rsidRDefault="001E085D" w:rsidP="001E08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 w:rsidRPr="00E166A1">
        <w:rPr>
          <w:rFonts w:ascii="Cambria" w:hAnsi="Cambria" w:cs="Cambria"/>
          <w:color w:val="000000"/>
          <w:sz w:val="16"/>
          <w:szCs w:val="16"/>
        </w:rPr>
        <w:t>Update: augustus 2020</w:t>
      </w:r>
    </w:p>
    <w:p w14:paraId="1C5AEC6D" w14:textId="77777777" w:rsidR="001E085D" w:rsidRPr="00E166A1" w:rsidRDefault="001E085D" w:rsidP="001E08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</w:p>
    <w:p w14:paraId="672CE48B" w14:textId="77777777" w:rsidR="001E085D" w:rsidRPr="00A11E19" w:rsidRDefault="001E085D" w:rsidP="001E08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3D1285" wp14:editId="5FFC3947">
                <wp:simplePos x="0" y="0"/>
                <wp:positionH relativeFrom="column">
                  <wp:posOffset>8034020</wp:posOffset>
                </wp:positionH>
                <wp:positionV relativeFrom="paragraph">
                  <wp:posOffset>-326390</wp:posOffset>
                </wp:positionV>
                <wp:extent cx="809625" cy="952500"/>
                <wp:effectExtent l="0" t="0" r="9525" b="0"/>
                <wp:wrapTight wrapText="bothSides">
                  <wp:wrapPolygon edited="0">
                    <wp:start x="0" y="0"/>
                    <wp:lineTo x="0" y="8640"/>
                    <wp:lineTo x="508" y="21168"/>
                    <wp:lineTo x="18805" y="21168"/>
                    <wp:lineTo x="18805" y="13824"/>
                    <wp:lineTo x="21346" y="8640"/>
                    <wp:lineTo x="21346" y="0"/>
                    <wp:lineTo x="0" y="0"/>
                  </wp:wrapPolygon>
                </wp:wrapTight>
                <wp:docPr id="7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52500"/>
                          <a:chOff x="0" y="0"/>
                          <a:chExt cx="809625" cy="952500"/>
                        </a:xfrm>
                      </wpg:grpSpPr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676275"/>
                            <a:ext cx="647065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Afbeelding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378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" y="361950"/>
                            <a:ext cx="626745" cy="287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812AEB" id="Groep 7" o:spid="_x0000_s1026" style="position:absolute;margin-left:632.6pt;margin-top:-25.7pt;width:63.75pt;height:75pt;z-index:251660288" coordsize="8096,95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vA+A6oCAADlCQAADgAAAGRycy9lMm9Eb2MueG1s5FbJ&#10;btswEL0X6D8QvMeSZVtyBNtB0DRGgaA1unwATVESEXEBSS/5+w4pWXGcIC2C5mD0YHkoksM3b96M&#10;OLvaiwZtmbFcyTkeDmKMmKSq4LKa418/by+mGFlHZEEaJdkcPzCLrxYfP8x2OmeJqlVTMIPAibT5&#10;Ts9x7ZzOo8jSmgliB0ozCZOlMoI4GJoqKgzZgXfRREkcp9FOmUIbRZm18PamncSL4L8sGXXfytIy&#10;h5o5BmwuPE14rv0zWsxIXhmia047GOQNKAThEg7tXd0QR9DG8GeuBKdGWVW6AVUiUmXJKQsxQDTD&#10;+CSapVEbHWKp8l2le5qA2hOe3uyWft2uDOLFHGcYSSIgRXAq0yjz1Ox0lcOKpdE/9Mp0L6p25KPd&#10;l0b4f4gD7QOpDz2pbO8QhZfT+DJNJhhRmLqcJJO4I53WkJlnu2j9+dV90eHQyGProWhOc/h1DIH1&#10;jKE/Kwl2uY1huHMi/sqHIOZ+oy8gmZo4vuYNdw9BmJA2D0puV5yuTDt4JBv4aMm+LteMNb5c0MQz&#10;7vf4Ze0m4oO6U/TeIqk+1URW7NpqEDWUml8dPV0ehk9OXDdc3/Km8UnydhcbFMCJgF6gpxXnjaIb&#10;waRrq82wBsJU0tZcW4xMzsSagXjMl2IIKYZKd6Agbbh0Hh/JrTPM0dqbJeD4Dtg97qOJAPoRp4/I&#10;gtj8jhN5jbMgJNBRClYW+CL5QWfpOIvTTmcJzIPm2pMOXrSxbsmUQN4AyAAFkkRysr2zHajDko7Z&#10;FkcACLDa5IBxNiobvaCy0XmrLHl3lcFX4vUmNsqm4zQ0sb4ZQZ3+d+IavyCu8XmLC+rlnVtYmqbQ&#10;t7zARunwctJ9CvsWlqTZ+NDCplk6+fctLHw24S4RenB37/GXleMx2Me3s8VvAAAA//8DAFBLAwQK&#10;AAAAAAAAACEAfidhaHMUAABzFAAAFQAAAGRycy9tZWRpYS9pbWFnZTEuanBlZ//Y/+AAEEpGSUYA&#10;AQEBANwA3AAA/9sAQwACAQEBAQECAQEBAgICAgIEAwICAgIFBAQDBAYFBgYGBQYGBgcJCAYHCQcG&#10;BggLCAkKCgoKCgYICwwLCgwJCgoK/9sAQwECAgICAgIFAwMFCgcGBwoKCgoKCgoKCgoKCgoKCgoK&#10;CgoKCgoKCgoKCgoKCgoKCgoKCgoKCgoKCgoKCgoKCgoK/8AAEQgAQgC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fePX2oVg3SvhL4+ft6&#10;ftL/ABs/bwtf2Cv2GPAy/wBmeD9a0y4+NHxOv0YW+j2omSa4soG+4JWhGz5tzMxlRUUI0q/WHwf/&#10;AGl/gr8d1s7j4S+ObXWrXUvD8OtaZeWp/d3dlJNLD5kZOCdkkLo4xlGKhsEigDvq5n4rR6naeHY/&#10;FmipvutAvE1Dydrt59umRcxKqsu+RrdphGGOwS+WzZCkV0glBbAI/wCAmmXkEN1bta3MSyRyKVkj&#10;kUFWUjBBB6gigBbWWOeBZ4ZFdJBuV1OQw7EHvUlcr8JJdYsPCreE/EG5rrw/eSab9obeTc28eDbT&#10;FmRN7vbtC0hUbBKZVUkLmuqFABRRQTgZxQAUU1X3HHtTqACiiigAoooY4GcUAFFAORmigAooooAK&#10;KKKAPyp+NfxA+KH/AAUm+MHxB/YL/wCCY/hmw8H/AA1k8SSN+0B8ZprTa+qXs8zLdQW5zvucpHsG&#10;SDIqeWDFAqvJ1WmeOPgZ8HviX+zx42/ZVlki8EfCv4xXfwB1q7hj8460uo2FtKLl5Y2CmFNRQBi2&#10;VaZ/MHYHiv2ttM8Tf8Et/wBlnwN/wSl/YXeK4+JXxu8YapBH4kjs2huY9Nurx40mklXOLlYJba2+&#10;0c7I7WWQBSqFel/bK/Z88B/Ar/glv8SP+CdPwn06/m1D4N/DPQfHc2sWrFZL65k1S8muboksWGHs&#10;LmYgH5EKqpwoAAPT/wBq/wD4Jw/HzwUPGHx8/YW+L0mn+KJPEq+LdP8AD98LhpmuolVpbO3ufNYG&#10;CTZKqWLxC2ZruRZdyiIw/cumyXdzYwT6ja+TM8KtNDu3BHI5XPfB4rkf2ffizYfGT9n7wb8aVvLc&#10;w+JPCdjq8k8SlIh51ukrEbvuqCT16DrXYWt7a31tHe2U8c0M0avDLG4ZXUjIYEcEEdx1oA5iW3uP&#10;DnxdW5t1/wBB8SaYVuEWLCxXtscpJ8sXLSwuys0kgCizhVFJZjXWjpXK/Fuxnl8Kf8JLp04hvvDt&#10;ymrWcmxCT5OfOhBdWCCa3ae3L4JRZ2ZfmAI6a1uYbuCO4t23RyIGRvUEZBoA+Pv+Cu/7WP7QP7EW&#10;jfCv9ob4c+IfJ8B2/wAQrbTPipp/9kxXHm6bcYIl3mF5IQvlyLuRly0qLyWXB/wVm/bD+OfwN8Of&#10;C74I/sh+ItPs/iZ8YPHlro+h6leWMd5HY2I5uLrymDhgC8KklHHltKRhlU17b+3P+zpaftZ/sjfE&#10;D9ni4t45JvE3huaDTlmwEW9TE1q5J4XbcRxNu7Fc9q/Lv/giZrnxO/b7/bG8H/E7446RdQaT+y38&#10;JbfwxoFnMzFZNXkaS3FxMjJtWX7P5qlRtcG2tmySrEgH018Gv2iPHXgX/grr+1dpvxJ+JXinWvBn&#10;w4+F2iapa6K1xJcpbKmk2NxcyW9omIxLIfMYrEi73c4HOK6v4Of8F1f2Uvi18b/DHwP1L4ZfFDwb&#10;P44vVtPBeveNPCa2en61M0whjWB/OZyHkIQMUA3YU4JxXg+v+O/jH8Iv+Co/7d3xX+BfhNdV8VaL&#10;8H9CvfD9pPamWOaaPSdOYkJx5pVQ7BByxTbyTivlD4gft7+IPifpn7O/xm+Nf7ZnjD4uat8P/ito&#10;fiz4n+GbX4NW+mW/gmK3uYzMhu4rWJp5cnygFkMchXJCkR0AfqB+1v8A8Fl/gF+x98Wtc+EPi/4J&#10;/FbxFc+F7e2n8Tax4V8ILPp2mwzxRSxySXEs0a7NsqgsMgNleoxXRfGD/grL+yb8Hv2U/BP7Z13q&#10;eta54E8d6tDp+k32g6css0Ur+cH82J3Qr5TQSxuq7mDoVANfC37Tn/BRf9oK/wD2qPjX8Hvjl+2H&#10;rvwh8L2ulxw/Cf4e+H/gzDrdx46tLq1keNhPcWsrQvLEbfekpQBrrZ+6MLivGNR8W2fiX/ghb8Bv&#10;hpZ6VqkOteA/2im0jxLZ3mlywtb3T3uo3gUb1G7Ed1EDj7rblOCtAH6PfAH/AILk/shfHv8AaD0j&#10;9nT/AIRfx74N1TxJMYvCmqeOvD0en2WtSH/VpA5mZgZeBGHRS7MiD5mCnY/af/4LG/s0fs2fGW+/&#10;Z70/wH8QviR4x0e1W51/Rfhn4ZGpPpUZUufPYyRqpVcMwBO0Mucc44L/AILHaNDeftDfsb6uulLL&#10;cWv7R2kot15G6SKJpoGdd2MqrGNCR0JRc9BXg37NH7b/AMHf+CWv7bH7T3w0/bG+G+taPrXjr4qX&#10;3ibwj4p0vw7PeTeI7G4mklt7JdgxhFmV48fLvuJkZlKqCAd//wAEhv2/NH+EX/BJfVP2r/22fjjr&#10;OoQ2Xj6/tZtY16+m1C/unb7OsVtEHLSSsSSQi/dUOxwqsw9//Yt/4LB/sufts/FCb4J+F9E8XeDf&#10;FrWDX+l6D4+0iOwm1a1VdzSWuyWRZcKd+zIfYrOFKoxH5V+Cf2d/jt4y/wCCIng/xv4G8LeIbxvh&#10;j+0Neax4q8N6XZhr4WwSGI3CQSKweSBzjDRuFWV3YbEevqz9g/4m/sg/tcft/wDw2+KHh79tH42/&#10;Ev4g+DdF1Z9P0/xl4RsrO10qCW1lhngupoLWLkhyyhWcbhjI5BAPcvgd/wAF7P2VP2ivHng/wD8L&#10;PhD8Vr6Xxdqyac2pN4ViSx0eVpHUG7n+0bVXYjSkx79qKScEECGX/g4V/YGi+Jx8F+V44fw2urf2&#10;afiVD4Z8zw+bjdtwJlkMrLnncIiCvzDIrl/+CUXwq8VfFn/g34X4NeERHaa54r8E+NdI0x7tjCqX&#10;V1eanBEzsAWUBnTLYJAGea+Bvgp4s/Z/0X9ko/8ABP39uP8AaW+PXgPWtK1iax1D4P6P4EsLi1up&#10;zqMkiSWcv2VpCd5DMzyqS+7YXXAoA/UX9on/AILYfst/s4fH3xd+zJ4g8A/EbX/GXhOOxkbS/CXh&#10;lb7+0VubSK7DW5Eo4SOZN5k2DJwu7rWl8AP+C1//AAT4+O3gRvGd38bbHwPdQ6hLZ3nh34gXlvpu&#10;o28iBSd0ZlYMpDDDKzDIYZyrAfP/AOxN4M/4QT/g4b+PnhWza5ms9J+Cug2FveXKfNMsWn+HIwxI&#10;GCxC5OO+a/Kv/gsT4YuLP/gpz8Zk0bw9JFBJ4wkm22toVRneKN3f5RglnZmJ6kkk8k0Afrf+1N8O&#10;LzU/+Di/9nXxnr+iLNo9z8KdSh06aQ5X7dZprE7cdmT7RbsD3z7HDP8AgmzcQftr/tffttfEP4kW&#10;UeoeFPFGtWfgT+y5WdC2n2dveWckRUMdqvCyklGGXeRgFJr7U+I37OegfEj4/wDw3+P+sa3cwXfw&#10;0j1ltKsbeNdlzNqFtHbM0rHJ2JEJPlABLsh3AIVf89/+CCvi7S/gV+1X+0p+xP8AEy4bS/Gi+PJN&#10;Y0uy1KUJNqVqryq7xjo5CNBMcElknDAEBiAD1D/gi/4r8aaV4F+Kn/BLf9piObUNY+C+rPpNmutf&#10;M2q+G73zfs5WOT5ngCAhT8yLDPAgIXaK5X9m/wD4JnS/8E+v+CrfgHVfh/8AGzXPEHw/8V+C/EVt&#10;4f8AD3iHUTJc6CbdLeV7dTuAmgL3Ejoyxps3bX3MRJJof8FJf2e/2ofE3/BVX4G+OP2LviavgbxX&#10;4l8D63Y+JPEpsxcQx6Xp1xazOLmEgrcRl7yFBG3G/Z0ODXq3wL/4Ju/tFeB/229L/bO+Pv7dF/8A&#10;FC803w7f6TbaNeeD49Mgso7gL/x7pFcPGgyuWAQFsDJOBgA+wvLXG3Fcn8HYBofh648ArOsi+GdR&#10;k0y3xIGaO1CrLaxt87sWS2lgUs53vt8wgb661AQvNcnqMkHh34u6bqT3kix+JNNfTZI5ro+W1xbe&#10;ZcQCJGlCq5je9L7I2eRY0LMFgUUAdaVBOTVez0jS9Okml0/TobdriTfO0MQUyN6tjqevX1rJ+J3g&#10;Dw18Wvh5rnwx8XwNNpPiLSbjTtRjRgGMM0bRtgkHDYbg44OD2r4H+Lv7Kf7bHxZ+D/8Awtz446Iu&#10;reKLDxZo+l+KPDdhpNpq/wDbnhjR7G9t/PFhJ9nhvvtOr3cuq/Y5pMeStvtXzoVhYA/QyS102xeT&#10;UzbRpIy5mmWL5mUDuQMngVl+DJ/AHjjwdZeMfCVhZ3GkeIrGG/tZ1sfLW7glQSRyMjqG5VgcMARn&#10;kA5FfNv7M37KUdl4j8G+KfiL8LLi9HhX4Q6bY+E7zxlpNqt7o1/9rvmkjSJJ7hbSZIHt0zHI21Nq&#10;bz8wr51039kf47+JPgLL4M/Z/wD2XvEHwr0ew8BaJovxI8MXml6VBJ461O31Cye8mhtlvVjugtrH&#10;fxvLcSwi8W6WPe6qGUA/TC50bSbq5j1C60u3luIf9TPJCrPH/usRkfhXKeEPib8HfiJ4Z17xR4Vv&#10;re803w74g1PTtambTZIxBf2Mzw3i7XQM7JJG671BD4ypYEE/mvrn7Cvx/vPCvhOOT4efEK48JXS6&#10;sugaZD8N9DW98Fajd6iLjz7XTP7XWHSUO7fDdRSM8HksrpCrLv8AT9Q/ZY+K2hw6lcfHH9mXUvih&#10;4VvPHHxGk0/wXb6fYXmzU9T1lZ9L1yWC6uEt2ja2E8ayN89qbjPyrJIyAH2z8Ovi/wDC/wCNsdvf&#10;eBri41GA6HpmuWN5daBd28MlpfxvLazQyzxIkjMiEsqEvFwJFQsoPVX2jaRfTR3d/pdvPLCcwyTQ&#10;K7IevBI4r8+/D37FPxy1PwXY+BvG/wAHJZ9NuvDnwO0zWtNuLi3kimh0m8m/tuBwJMMkMLkSDlXV&#10;iF35xVf9s79mTXLQ6D+z38Nf2edH1rw3MfG1xp3hG6sbC4stF02YaZ/xNLK1vb2ytoJLea4lMTLc&#10;IYftEipFtkaSEA/Q3Tk06a0F1pwhMVx+9ElvjbJuGd+Rw2eue/Wm2Hh/Q9LlefTNHtbeST/WPb26&#10;oW+pA5r591G08K/Fz9hj4efFr9lb4bTvHoem6B4v+Gnh+KxgsrmOGNI3+yJEssUMMktjJcWpAcRY&#10;uGAJUjPz7H+x3+3lffCjxR8NNXupk1az8I6x4x8G6vp+tJAsXi/XbNEv9PjZWXymgnl15Y5HYosW&#10;sQESAxHYAfoRDZWlhbra2NrHDGv3Y4lCqPwFcjovxN+CvjHSdd+Ilnq+myWfhHVL/T9c1m/tTAun&#10;z2Dst0GkmVcLEytmQHZgEhiOa+Lf2X/2Erm60LQ/Dnjn4IasfB9x8aI9X17wP4s8B6To+m2kMHhX&#10;UdPaePT7O9uopYpLg2auzf66X97h1YyGtrn7EPxq8TW3xm8AeMv2d4fEGleNovHln8Lbm4vLIWPh&#10;O7vJriSC6mtpHyouh9l8u6hEkkP2bYY4g5aQA/Qe2s9Ma4OqW9rD50yjdcJGNzrxjJ6kcD8qZP4b&#10;8PXUrXFzodnJIxy0klsrM31JHNcB+yVc6FL8EdKsfC/7N2pfCfTrFpbe28F6lpNjYm2IctJJHBZS&#10;yRJG8rSMDlWclnK/MGb0ygAYbhivkz9u/wD4JaeDf2n/AIh6N+1F8FPGsnw3+N3hW4t7jQPHmn24&#10;eO6MJGyG+hx/pEezKZ4bbhG3xjyz9Z0EA9RQB4L+0P8ABf8AaP8Ai58JfDvxG+EHjfSfAPxu8N6U&#10;xsdQmtVvdMkM6wNfaVOGVibKeS3gJdR5iG3hccqVPjf7E37eX/BRP4j/ALTsf7Mf7ZX7BDeCfs+k&#10;3k99480b7W+k3E0JwiwsyyRbZMcD7Q7YGe+B9vYA7UbQe1ACKxYZxXOfFPSLq/8ABtxf6ZHcSX2l&#10;SR6jp62obzWmgcSCNdpDESBWiZQRvSV0JAY10gAXgCkfO3pQBW0rUdO13TbfWNJvorm1uoUmtbi3&#10;kDpLGy7lZWGQwIIIIyCDVjyxjGa5b4TWMXhzStQ8Bw2bW8Og6pJbafB9mMUcdmwE1ukI8tFMMcco&#10;hXywUXyTHuLRtjq80AN2cYJo8setOooAb5YxjNHljuadRQA3ywDkE9MVy/xR+BnwY+OFhaaV8aPh&#10;N4Z8XWthcGext/E2g299HbykYLos6MFJHBIxkcV1VFADfKXGKBGAMZp1FADTECOtHlgnJNOooAQL&#10;jnNLRRQAUUUUAFFFFABSN0/GiigDnoNO0+H4mXmrw2EK3dzodtDcXSxASSxxzTmNGbGWVTLKVBOF&#10;Mj4xuOeiHSiigAooooAKKKKACiiigAooooAKKKKACiiigD//2VBLAwQKAAAAAAAAACEAHrpzrIYP&#10;AACGDwAAFAAAAGRycy9tZWRpYS9pbWFnZTIucG5niVBORw0KGgoAAAANSUhEUgAAANwAAABnCAIA&#10;AADkNbtgAAAAAXNSR0IArs4c6QAAAARnQU1BAACxjwv8YQUAAAAJcEhZcwAAIdUAACHVAQSctJ0A&#10;AA8bSURBVHhe7Z19bBVVGsZHEFtNC7JCttiGLHZFbVIFgkuwUVhFEUL4YxOTDaxRRLLRsNmoISuu&#10;YjbxCzdx18SvGMOHixhcxCDLsia6fixgS0oBK5SiUkFQsAVaKP0ud1/OeeZ47txzZubee+YyvT2/&#10;nIT7Pu97zpyZebidmTt3rpOwWGKGNaUldlhTWmKHNaUldlhTWmKHNeXgxXGcjo4OBHHCmnLwQqa8&#10;//77EcQJa8pBSkNDgzWlJV5YU1riiDWlJXZYU1oigYx1ySWXIEiTbEw5ffr0FStWIDCNNeXApqio&#10;iLz1xhtvIA5NNseUK1eupL4jRoxAbBprygEP+YNAkA7UKzNTZrzEkFhTDngWL15MFiktLUUcGur1&#10;0EMPIQgNM6Tz0ksvIY4Aa8p8gBsl3Y9nZsyYgVehWbZsGS0o46PYkFhT5gMnTpzgvkQcGTlaCv61&#10;DHAuu+wysssDDzyAOAK4I7ds2YI4Mqwp8wduGgSmufPOO2nwiy66CHGUWFPmD++//350pmSGz5Fb&#10;rCktsSMrU34xtQqvLLHn8OHDd9xxR3FxMX/PkxkzZszChQvPnTuH0guNNWWeM3/+fFgvNK+++io6&#10;XyCsKfOTtra2IUOGwGUpjB079hZGaWkppBQqKiowVs6xpsw36K8wbCWxZMkSpH2hv+/o4HL99dcj&#10;lyY9PT3Uvbu7G3E6WFPmFfPmzeNm4tx0001IpMnw4cMxBKOxsRGJEPT396Ob42zatAlqOlhT5g8w&#10;AiPjdziZgoICDOc448aNg+pLWVkZOmRx/ciaMh/o7e2FERhQg+jr66OOCDT88MMPGJQBVcWsWbNQ&#10;5Dh79uyBmhGhVqBm5Chlqy6+3KPwhm6WXAEvOM7VV18NKYjt27ejj0thYSEdCCIt4TlIhSqxb98+&#10;5Bznueeeg5oF9p1ywAM7OM7mzZshhQPdUlDePcQ/W+dAcuHizJkzEWeNNeXAhhuCqK+vh5QRR44c&#10;oXdZjMV49tlnkXMR14/IoJCiwZpyYMNd8vbbbyPOmq1bt/IxiWHDhkF1GTlyJE/dfffdkCLAmtKi&#10;gN/My4HkAjX06VQGWFNa1PCr3xzPx+JQI/NlLkz5v3Cg2gVqCtu2bTt58iSKVKDOF+XNBy0tLTff&#10;fDO2N2PDhg3IRQNmEwSqXaAms3v37tbWVlSYAxsi2X9PPfUUF1977TVIRsmFKfkKBIJqF6h6CgsL&#10;UZoM0r54TNnV1YWEildeeQV1psECgkC1C1Q9aX0AEwgGTZ4GpGjeLLMatP6WaXjlC6YfBKpdoAaB&#10;agkkfJFN2dHRAVUPvYOiWgOd/KJUYujQof5f5kJdEKh2geqLwRNksX1qamogJRK7du3i4meffQbJ&#10;HJE43QOffSCodoEaxPz589HBBQlfZFNCcvnoo4/6+/vlC8IcVKtAhQaf7/6hgn0qSOcWOlDtgj5B&#10;TJkyBR2y5qqrruJjImZwhUBsjpyakt45IIUAfRiQJJBgQHKByoCkZ+rUqSh1nDVr1kB1oWM15FTX&#10;RzhI+6L7agvSjnPvvfdCCgH6MCC5HDt2DAkGVBPwAd966y3EiQQdUHKR/g9DMoTJeevgUydiaErU&#10;OU5BQQGkZJBmQJJAwuXw4cNIJBLr16+Hynj66aeRkEDOnCkJ+iOAnOPMnTsXatbQDPmYiBlcSWvy&#10;YQjebdnDp07E2ZQff/wxpGSqq6s/cYHk0tTUhM6OU1ZWBjUZpBmQJJAwakoCOQYkE6QOyBUCsSEM&#10;D6cEE4+fKZcuXYq6jDYrHSyis7770aNHUeE4dHIA1QUJ06a89NJLkc5ovXTQQQgNKD/ppaqqyvhS&#10;CMPDKeHzJmitlmtAqQT6MCBJIMGA5AKVgdElUMQYP3486jLarOipP9zkoMhxioqKILkg4QtKJZBg&#10;QEomIlM++OCDnjFbWlo8ihEMD6eEz9sflEogwfhzMlAZK1euRAcXJDSgiCHfXw3J5Tcq9u7dizQD&#10;PYOuv6CIAckFqi8olUCCASmZiExJpI7Jlf379yM2geFJK+Hz9gelEkj4ojyrRU4Dihg+poSazKef&#10;foo0A6oJU9J77QgNKJVAHwakZHJvSrMPYTM8aSV83pyRGlAqgQ566I8vSpNBmoHRJVDEKCkpQd2F&#10;NuWAOKYkUsfkyn333YfYBIYnrYTPm8j4RKeAgYCBIhWoYEDSUFFRgbqUSr5EDiqsKd1FI2BwZcKE&#10;CYhNYHjSSvi8iSzPvmtqahA7TmVlJRdTQQUDkoaNGzeiTl956NAhVFhTquBLGbymJBAzIKWANAOS&#10;HtQ5zrx58yAl8+abb6Ji4JgSOQakyOBLGYx/viElEmfOnIHkOBdffDHUZJBmQNKDOgakZJBj6EwZ&#10;8pIQAckFquOMGjVqih5Uu6APA5LE8uXLkXOcdevWQY0MvqDt27cjNkHwbssePm/CyMVz8iJUxzl7&#10;9ixUCeQYkPTIb4QEVBf6q4QEQ2dKAlIKx48fR4Xj7Ny5E6oLEkGg2gUqAxKDjjToPRsJBhKR0d3d&#10;zRf0/fffQzJB5PMm+LwDQbULVAYkF6gMSBJIMCD5gtIQeEwp36524403Qk0GaQYkCSSCQLUL1CCa&#10;mprQITLq6ur4shAbwvBwSvi8A0G1C1QGJJfy8nIkHOeZZ56B6oIEA1IQqFYx0v2qFOExJYGECx1d&#10;IJFIbNmyBSrjkUceQSJrMKIv8q0h0YGFWVNykGBAcoHKgBQC+R42wXXXXUcpBCpTEsgFgWoTYEQV&#10;Q4YMef3111EXPViq0bUjDA9nEKwuA1JOWL169csvv5zWz39glhqKi4tRl1+0t7fzFWxoaIBkCGtK&#10;M5CVMVeJAs09mvmBOKlCbA5rygvGN3/4Y3XRiDBtz+RfoU+cwL4ZVKY8IAEpvxjQppwzZw53pPLL&#10;ylmSn29CA4IBbUruSDqvQmwUa8oMkU0DKU0yNqUn69PQgdGxf78nm9o6vv4a1b6Iz9YRm8aaMkPk&#10;fQnJHF/eervP+HLKv6EDI4wpqbVseA8dNKxZs4Y7Uve1pOyxpswQeUdCMkTvqVPy4Gf3eS+4yFn/&#10;hg6MkKakhg4q5AcMQYoAM0MvXrwYrzS0trZ+9913CDQsXLgQrzREuiHSJeRezAB55JpRP4cqIRdA&#10;CoFsys5vvoHq0rTkTyJ7escOqClwOxKdnZ2QIsCYKWmiCFSQKamgvb0dsQoqSP3MUOb8xkjfl9XD&#10;R4rNfaZ2J1QXkeLt+D+8zyPQIfeCpKKvvV2UtX6i+EDIw95Zc0Q9NajJBBYo8Tdlf0eHyB64ZwHU&#10;ZPj2JyJ6rpXAjCnFA6IQq+AFPp+U8MPn1AfICh5++GEqSPcX0I+++KLY3LsmTILqIlK87SgpRcKl&#10;t61NNEgMuRckFWmZsr+rSxRT011tkWsghSC8KXdPnAxVgu2985i9dVKJGVMS4i4mnwtXvED5tHfO&#10;sGHDqGDVqlWIU3j00UepwPNVm0DE5qYGidH8zno5xRtyjO6WFqHvLE/6SpDQqUFSkZYpRSW11P8e&#10;ArkMUgjCm7Lxt977nSdNmsR23fn7PiFFiTFTEs3NzXzqiFMQTxRBrGLo0KFU4PNMefqfSgXXXHMN&#10;4hCIzU0NEqN2XDkX90ytUhbsnTlL6OeSn5gjdGqQVIQ3Zf1tM0QlNagq5LLT1TXK1n38OKpd/E3Z&#10;e/Kns6u2rVuhMsTbDQEpYgwv5uDBg4GzD1mQ+jwJwezZs6mgqirsc4S/WrBQbPGuQz/d0yXEM3V1&#10;4nXnga+Q9nWeT0omvClFGbWeH3+EqkKu1LXjq1aj2kU25ZHn/3psxSrRDi17UqSooYML3x2E8QdZ&#10;6TDv/draWloB/5vM+UoiUMELfO5nrqyspIK77roLcRBii9dV3gBJEs+//tlohMN/OjYQBTvGeK/J&#10;iRQ1SCpCmlLUUNs5/lqoGuRiXfM3pU87+e//oAND3Ma7dOlSSNFj3pTE2rVraTV036EhxOUuxCp4&#10;gc+J0ejRo6lg0aJFiH2RtztXOpuaZOXkBx/IIdHTckIoZ3bt5qJApKhBUhHGlPXTbxM11KDqkYt1&#10;LTNTtm3/HNUufC8QiHNCJAtbsGABrcbEiRMRp/Dtt98GrmrIgpBfWfry9pli03Olduw4HtaW41e6&#10;PAX102/1KDIipcwKwphSFFDrPBj8HQa5HlIIZFPSSVvdtRU7fzleKPXTfo06CbGb3nsv4GMes5g3&#10;JX8M0pVXXok4BX7NkkCsImSBz3m6h/7ubrEDek+df2C9CFv/i4cACqWnuVkOqfECGf+sINCUIkut&#10;rkL7ZXYZuQukEChPdIRCLfWyCd/IBOJcYXh5L7zwAq2Dz/egxXdkEasILODP4FM+htQHsfVrf1Eu&#10;hzxLCIV/jiLCI8uf5wUyIksNkgp/U9bfMl1kqUENIoMuhNKUXUeOCJEaFwV8R+TmMpCMSVO+++67&#10;tA4+tzOJH1tFrIIX+HyKdcUVV1DBY489hjg0O0pKxdY/19cnXiOdSJzYtEmI/Z2d4jXSyYisroDj&#10;Y8o+aRHUwvzh5si9IIVAaUpCiNR6T5+Gmkg0NjbyfYE4hxhb5LZt22gFfBwZ5iIlL2hmfz2V8CfC&#10;p/U8CUH7ni/kHYBWfDnSDKHvumGSeI1cMiKrK+D4mFLovB168i+61rzun+jDkHtBCoHOlOd6eoRO&#10;DWoiMW3aNL47EOcQM4tsaGgIXAFeEPh5j8995pMnT6aC2bNnI04feevzdurDD5FjeLLUvl70e+SS&#10;kWsgMWTd0/xN6dMO/O4e9GF4sj4NHRg6UxJC75F+NYvvDgJxDjGzyJA3ZCDQQAWff+69JCFDBVk+&#10;SElsfdGQcPFkqSGRgq5G1j0ttqZUQlubKC8/f/ydY4yZEq80hPmFto0bN+KVhpKSErzKlBP/2ix2&#10;DG9IuBz929/9CwS6Gln3tIFoSs8DuXPDBXhztlj8saa0xA5rSkvssKbMc/ihYcZglNxiTZnnwFyZ&#10;glFyizVlngNzZQpGyS3WlJbYYU1piR3WlJbYYU1piR3WlPkPzlnSB/1zjjVl/uP5WZaQ+D/OJFKs&#10;KQcF8i+bh+Hxxx9HzwuBNeVgYe7cuXCcS2FhYVlZGQKJtWvXos8FwppycMF/4vyJJ55A7MLtqPu1&#10;6hxjTWmJHdaUlthhTWmJHdaUlthhTWmJHdaUlthhTWmJHdaUlthhTWmJHdaUlpiRSPwfL1KSO8Me&#10;tgoAAAAASUVORK5CYIJQSwMECgAAAAAAAAAhAJup4ZohBgAAIQYAABQAAABkcnMvbWVkaWEvaW1h&#10;Z2UzLnBuZ4lQTkcNChoKAAAADUlIRFIAAADFAAAAWwgDAAAA9Iqx8QAAAAFzUkdCAK7OHOkAAAAE&#10;Z0FNQQAAsY8L/GEFAAABWVBMVEUAAAAAAABVVVVAQEArVVVJSUkgQGBVVVVNTWZVVVVJSVtJW1tE&#10;VWZAUGBRUV5RXmtNWWZJVWFVVWFVYWFGUWhKVWBVVWBVYGBOWGJMXmhPWGFVXmZLU2JOXGpRXWRP&#10;W2ZVW2ZOXmNSW2VTXWasExNSW2hRWWZPXGRPXGmrERVUXGhRXWRQW2dUW2lUXmhUXmRRXWdSXmZQ&#10;XWdUXmZTXWdUXWarEhRTXWhUXGdTXmhSXGZTXGdQXWRTXGZTXWhUXmdTXGdTXWdSXGRTXWdTXWhU&#10;XmhTXWdUW2VSXmZTXWdUXGhUXWhSXmhSXWWqFBWqExSQDxKpExSqExSqEhWVERNTXWZTXWerEhab&#10;EBRTXWZTXmdTXWZTXGdTXWdTXmdTXmhRXWZTXmZTXWdTXWhTXWdSXGdTXWdTXWdTXWdTXmdTXWdT&#10;XWhTXWdSXWdTXmhTXWdTXWdUXmirFBZePRfgAAAAcXRSTlMAAQMEBgcICQoMDg4PEBMTFBUVFRYY&#10;GBgaGx0eIiQpLS0xNTc3Ozw9PT1AQkNJTE9SWmNkZnBwcXR4eoqMjpGSmZmbn5+gr7Cxsra/wMnR&#10;1Nbb3N3f4uPn6Onp6uzv8PDx8fX19vf3+Pn5+vr7/Pz9/t4qpHMAAAAJcEhZcwAAIdUAACHVAQSc&#10;tJ0AAAPUSURBVHhe7VNncxMxFBS9l4ROgACm14Qaeu8lofcOSQjFkf//B94+raXLnObmnA9B9mjH&#10;9/S0u0/W5hzTqg+TLnjDOuBEiuAN64ATKYI3rANOpAjesA44kSJ4wzrgRIrgDeuAEymCN6wDTqQI&#10;3rAACiY0BLcpgjcsgEJOMefgDQugkFPMOXjDAijkFHMO3rAACl2eogvhU+xhqvIr6ALkFOkgp0gH&#10;OUU66LEUXQ2f4sljosW10JRAYdZmj6dkKsYq54mqXxTXyOuiMGuzx0EyFWOV84RncgpBZ2aPnKIA&#10;z+QUgs7MHjlFAZ7pjRRdDZ8i8i46AofC+BkKsb8lVxN5F9xHr0GmrOUUM8ChMJ5TCEITQKas5RQz&#10;wKEwnlMIQhNApqz1WIquhk/R0bugo2jmGpqqd1EBWqJmMmUtpxBEDuaaUwAxM5myllMIIgdzzSmA&#10;mJlMWeuxFM/HiBbXMQox0FE0cw3Na3pj5grQEjWTKWs+xbNRosV1lEIBFIKl4CERtFcUCmaukZMD&#10;aImayZQ1n6LOL4pCsBQ8JIKW7P8FhWApeEgELacQxMxkyppvcgqARNByCkHMTKas+SanAEgE7b+k&#10;6Gr4FHXehQcdRTPX0MzyXXjQG6Yq5nMKQfm7fJNTAPSGqYr5nEJQ/i7f5BQAvWGqYr7HUnQ1cop0&#10;kFOkg5wiHfRIioyMjF5FY6E8mxq7tUfZhbpTSgPNuSvgzM3TshXCPeqUZX7D9A0NiYztDgrqUwrP&#10;Pjd/f77s1CoYFI4TUvXIPmXcWXoMSFmNWaBtUMyNYSlLb7v9gEiHpLVWHmMntH2jdR7KNqc0Pwpl&#10;7IcJ2Qphp6YcD4tZbc1J+9uu1e1DYfbjKPhkvwwObI5plX66CUF2v9wBMoEdpBOO+WTP6lf47zGm&#10;37UYdd13DuHAqUvaHsb0TyE0xTDmoBv7GTeQ9S1OMvY4SvsBj8VqCuyxRQrt1sGk7KJr6gO5Quq4&#10;jh9xspuQ7gJapjD2nnJa8D1I4VqV3aN1r1AvXasJr6JIig3OygH7pWnvmq3uqEdY0OlFXS/NEqRo&#10;b3En3bgU2Jk/0l5Eo1trB/QIp8ZS2Aco2sEPY79r7XaSsozonLJb0E7K81enJIWQbsCeVws+wm7G&#10;WTrtFqX1A7u8C6qrpPZBa6ew02YxBDFe1zoO1Sy3GzmhH5fCmjtYpslpUXf7XWCj3aSmGNQD+S5s&#10;Uy14hDRmvVbtpbxAxagst6Ro48xHdSsbpnC8Mu0U77H8UOGAk90vyny1dk17QgpSaIMD7DfXojiO&#10;70IPl+1K2Y6YU23TZZR35h9P+5GD2xw8cwAAAABJRU5ErkJgglBLAwQUAAYACAAAACEAKooOgOIA&#10;AAAMAQAADwAAAGRycy9kb3ducmV2LnhtbEyPQU+DQBCF7yb+h82YeGsXqGCLLE3TqKfGxNbEeJvC&#10;FEjZWcJugf57tyc9vsyX977J1pNuxUC9bQwrCOcBCOLClA1XCr4Ob7MlCOuQS2wNk4IrWVjn93cZ&#10;pqUZ+ZOGvauEL2GbooLauS6V0hY1abRz0xH728n0Gp2PfSXLHkdfrlsZBUEiNTbsF2rsaFtTcd5f&#10;tIL3EcfNInwddufT9vpziD++dyEp9fgwbV5AOJrcHww3fa8OuXc6mguXVrQ+R0kceVbBLA6fQNyQ&#10;xSp6BnFUsFomIPNM/n8i/wUAAP//AwB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QItABQABgAIAAAAIQDQ4HPPFAEAAEcCAAATAAAAAAAAAAAAAAAAAAAAAABbQ29udGVudF9U&#10;eXBlc10ueG1sUEsBAi0AFAAGAAgAAAAhADj9If/WAAAAlAEAAAsAAAAAAAAAAAAAAAAARQEAAF9y&#10;ZWxzLy5yZWxzUEsBAi0AFAAGAAgAAAAhAKLwPgOqAgAA5QkAAA4AAAAAAAAAAAAAAAAARAIAAGRy&#10;cy9lMm9Eb2MueG1sUEsBAi0ACgAAAAAAAAAhAH4nYWhzFAAAcxQAABUAAAAAAAAAAAAAAAAAGgUA&#10;AGRycy9tZWRpYS9pbWFnZTEuanBlZ1BLAQItAAoAAAAAAAAAIQAeunOshg8AAIYPAAAUAAAAAAAA&#10;AAAAAAAAAMAZAABkcnMvbWVkaWEvaW1hZ2UyLnBuZ1BLAQItAAoAAAAAAAAAIQCbqeGaIQYAACEG&#10;AAAUAAAAAAAAAAAAAAAAAHgpAABkcnMvbWVkaWEvaW1hZ2UzLnBuZ1BLAQItABQABgAIAAAAIQAq&#10;ig6A4gAAAAwBAAAPAAAAAAAAAAAAAAAAAMsvAABkcnMvZG93bnJldi54bWxQSwECLQAUAAYACAAA&#10;ACEAoMbSldAAAAAqAgAAGQAAAAAAAAAAAAAAAADaMAAAZHJzL19yZWxzL2Uyb0RvYy54bWwucmVs&#10;c1BLBQYAAAAACAAIAAECAADh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5" o:spid="_x0000_s1027" type="#_x0000_t75" style="position:absolute;left:476;top:6762;width:6470;height: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EuwAAAANoAAAAPAAAAZHJzL2Rvd25yZXYueG1sRI/disIw&#10;FITvBd8hnAXvNN0Ff6impYjKSq+0PsChObbF5qQ0Wa1vvxEEL4eZ+YbZpINpxZ1611hW8D2LQBCX&#10;VjdcKbgU++kKhPPIGlvLpOBJDtJkPNpgrO2DT3Q/+0oECLsYFdTed7GUrqzJoJvZjjh4V9sb9EH2&#10;ldQ9PgLctPInihbSYMNhocaOtjWVt/OfUYC3bLXLFsec8gPmZrcvhnZZKDX5GrI1CE+D/4Tf7V+t&#10;YA6vK+EGyOQfAAD//wMAUEsBAi0AFAAGAAgAAAAhANvh9svuAAAAhQEAABMAAAAAAAAAAAAAAAAA&#10;AAAAAFtDb250ZW50X1R5cGVzXS54bWxQSwECLQAUAAYACAAAACEAWvQsW78AAAAVAQAACwAAAAAA&#10;AAAAAAAAAAAfAQAAX3JlbHMvLnJlbHNQSwECLQAUAAYACAAAACEAX6LhLsAAAADaAAAADwAAAAAA&#10;AAAAAAAAAAAHAgAAZHJzL2Rvd25yZXYueG1sUEsFBgAAAAADAAMAtwAAAPQCAAAAAA==&#10;">
                  <v:imagedata r:id="rId12" o:title=""/>
                </v:shape>
                <v:shape id="Afbeelding 3" o:spid="_x0000_s1028" type="#_x0000_t75" style="position:absolute;width:8096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CytwAAAANoAAAAPAAAAZHJzL2Rvd25yZXYueG1sRI/RisIw&#10;FETfBf8hXMEX0bQqq1SjyIIgsi+6fsClubbV5qYkWVv/3gjCPg4zc4ZZbztTiwc5X1lWkE4SEMS5&#10;1RUXCi6/+/EShA/IGmvLpOBJHrabfm+NmbYtn+hxDoWIEPYZKihDaDIpfV6SQT+xDXH0rtYZDFG6&#10;QmqHbYSbWk6T5EsarDgulNjQd0n5/fxnFEwL1xq6/ezTxWhE6dHbk13MlRoOut0KRKAu/Ic/7YNW&#10;MIP3lXgD5OYFAAD//wMAUEsBAi0AFAAGAAgAAAAhANvh9svuAAAAhQEAABMAAAAAAAAAAAAAAAAA&#10;AAAAAFtDb250ZW50X1R5cGVzXS54bWxQSwECLQAUAAYACAAAACEAWvQsW78AAAAVAQAACwAAAAAA&#10;AAAAAAAAAAAfAQAAX3JlbHMvLnJlbHNQSwECLQAUAAYACAAAACEAZ/gsrcAAAADaAAAADwAAAAAA&#10;AAAAAAAAAAAHAgAAZHJzL2Rvd25yZXYueG1sUEsFBgAAAAADAAMAtwAAAPQCAAAAAA==&#10;">
                  <v:imagedata r:id="rId13" o:title=""/>
                </v:shape>
                <v:shape id="Afbeelding 4" o:spid="_x0000_s1029" type="#_x0000_t75" style="position:absolute;left:666;top:3619;width:6268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+twwAAANoAAAAPAAAAZHJzL2Rvd25yZXYueG1sRI9fa8Iw&#10;FMXfB36HcAd7GZpOZEhnLFMmVPY09cW3S3LXljY3JYlt9+3NYLDHw/nz42yKyXZiIB8axwpeFhkI&#10;Yu1Mw5WCy/kwX4MIEdlg55gU/FCAYjt72GBu3MhfNJxiJdIIhxwV1DH2uZRB12QxLFxPnLxv5y3G&#10;JH0ljccxjdtOLrPsVVpsOBFq7Glfk25PN5u4+nb9XAefHbXdfazK/bV9Hnqlnh6n9zcQkab4H/5r&#10;l0bBCn6vpBsgt3cAAAD//wMAUEsBAi0AFAAGAAgAAAAhANvh9svuAAAAhQEAABMAAAAAAAAAAAAA&#10;AAAAAAAAAFtDb250ZW50X1R5cGVzXS54bWxQSwECLQAUAAYACAAAACEAWvQsW78AAAAVAQAACwAA&#10;AAAAAAAAAAAAAAAfAQAAX3JlbHMvLnJlbHNQSwECLQAUAAYACAAAACEAGdyPrcMAAADaAAAADwAA&#10;AAAAAAAAAAAAAAAHAgAAZHJzL2Rvd25yZXYueG1sUEsFBgAAAAADAAMAtwAAAPcCAAAAAA==&#10;">
                  <v:imagedata r:id="rId14" o:title=""/>
                </v:shape>
                <w10:wrap type="tight"/>
              </v:group>
            </w:pict>
          </mc:Fallback>
        </mc:AlternateContent>
      </w:r>
      <w:r w:rsidRPr="00E166A1">
        <w:rPr>
          <w:rFonts w:ascii="Cambria" w:hAnsi="Cambria" w:cs="Cambria"/>
          <w:color w:val="000000"/>
          <w:sz w:val="16"/>
          <w:szCs w:val="16"/>
        </w:rPr>
        <w:t>Deze bijdrage is een onderdeel van FARO’s Erfgoedwijzer, een online platform boordevol praktijkkennis, kunde en inzichten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Pr="00E166A1">
        <w:rPr>
          <w:rFonts w:ascii="Cambria" w:hAnsi="Cambria" w:cs="Cambria"/>
          <w:color w:val="000000"/>
          <w:sz w:val="16"/>
          <w:szCs w:val="16"/>
        </w:rPr>
        <w:t>over cultureel erfgoed. Tal van handige modules, praktische tools en tips bieden u informatie en inspiratie bij uw dagelijkse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 w:rsidRPr="00E166A1">
        <w:rPr>
          <w:rFonts w:ascii="Cambria" w:hAnsi="Cambria" w:cs="Cambria"/>
          <w:color w:val="000000"/>
          <w:sz w:val="16"/>
          <w:szCs w:val="16"/>
        </w:rPr>
        <w:t xml:space="preserve">cultureel-erfgoedpraktijk. Meer info: </w:t>
      </w:r>
      <w:hyperlink r:id="rId15" w:history="1">
        <w:r w:rsidRPr="001E085D">
          <w:rPr>
            <w:rStyle w:val="Hyperlink"/>
            <w:rFonts w:ascii="Cambria" w:hAnsi="Cambria" w:cs="Cambria"/>
            <w:sz w:val="16"/>
            <w:szCs w:val="16"/>
          </w:rPr>
          <w:t>www.erfgoedwijzer.be</w:t>
        </w:r>
      </w:hyperlink>
      <w:r w:rsidRPr="001E085D">
        <w:rPr>
          <w:rFonts w:ascii="Cambria" w:hAnsi="Cambria" w:cs="Cambria"/>
          <w:color w:val="000000"/>
          <w:sz w:val="16"/>
          <w:szCs w:val="16"/>
        </w:rPr>
        <w:t>.</w:t>
      </w:r>
    </w:p>
    <w:p w14:paraId="40488542" w14:textId="77777777" w:rsidR="001E085D" w:rsidRPr="00E166A1" w:rsidRDefault="001E085D" w:rsidP="001E08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563C2"/>
          <w:sz w:val="16"/>
          <w:szCs w:val="16"/>
        </w:rPr>
      </w:pPr>
    </w:p>
    <w:p w14:paraId="392D09DF" w14:textId="77777777" w:rsidR="001E085D" w:rsidRPr="001E085D" w:rsidRDefault="001E085D" w:rsidP="001E085D">
      <w:pPr>
        <w:autoSpaceDE w:val="0"/>
        <w:autoSpaceDN w:val="0"/>
        <w:adjustRightInd w:val="0"/>
        <w:spacing w:after="0" w:line="240" w:lineRule="auto"/>
      </w:pPr>
      <w:r w:rsidRPr="00E166A1">
        <w:rPr>
          <w:rFonts w:ascii="Cambria" w:hAnsi="Cambria" w:cs="Cambria"/>
          <w:color w:val="000000"/>
          <w:sz w:val="16"/>
          <w:szCs w:val="16"/>
        </w:rPr>
        <w:t>V.U. Olga Van Oost, FARO. Vlaams steunpunt voor cultureel erfgoed vzw, Priemstraat 51, 1000 Brussel</w:t>
      </w:r>
    </w:p>
    <w:sectPr w:rsidR="001E085D" w:rsidRPr="001E085D" w:rsidSect="001E08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BA5CDE7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5D"/>
    <w:rsid w:val="000B42E4"/>
    <w:rsid w:val="001E085D"/>
    <w:rsid w:val="00254EAE"/>
    <w:rsid w:val="006218D7"/>
    <w:rsid w:val="009F52D7"/>
    <w:rsid w:val="00AB4D77"/>
    <w:rsid w:val="00CE24E6"/>
    <w:rsid w:val="00E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5ADF"/>
  <w15:chartTrackingRefBased/>
  <w15:docId w15:val="{452A029A-139A-4766-984B-510D49C4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18D7"/>
  </w:style>
  <w:style w:type="paragraph" w:styleId="Kop1">
    <w:name w:val="heading 1"/>
    <w:basedOn w:val="Standaard"/>
    <w:next w:val="Standaard"/>
    <w:link w:val="Kop1Char"/>
    <w:uiPriority w:val="9"/>
    <w:qFormat/>
    <w:rsid w:val="006218D7"/>
    <w:pPr>
      <w:keepNext/>
      <w:keepLines/>
      <w:numPr>
        <w:numId w:val="21"/>
      </w:numPr>
      <w:pBdr>
        <w:bottom w:val="single" w:sz="12" w:space="3" w:color="auto"/>
      </w:pBdr>
      <w:spacing w:before="360"/>
      <w:ind w:right="567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18D7"/>
    <w:pPr>
      <w:keepNext/>
      <w:keepLines/>
      <w:numPr>
        <w:ilvl w:val="1"/>
        <w:numId w:val="2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18D7"/>
    <w:pPr>
      <w:keepNext/>
      <w:keepLines/>
      <w:numPr>
        <w:ilvl w:val="2"/>
        <w:numId w:val="2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18D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18D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18D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18D7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6218D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6218D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1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18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18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218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218D7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18D7"/>
    <w:rPr>
      <w:rFonts w:asciiTheme="majorHAnsi" w:eastAsiaTheme="majorEastAsia" w:hAnsiTheme="majorHAnsi" w:cstheme="majorBidi"/>
      <w:b/>
      <w:caps/>
      <w:color w:val="000000" w:themeColor="text1"/>
      <w:sz w:val="4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18D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18D7"/>
    <w:rPr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6218D7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6218D7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6218D7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6218D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218D7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18D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18D7"/>
    <w:rPr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6218D7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6218D7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6218D7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6218D7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6218D7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218D7"/>
    <w:pPr>
      <w:ind w:left="431" w:hanging="431"/>
      <w:outlineLvl w:val="9"/>
    </w:pPr>
  </w:style>
  <w:style w:type="table" w:styleId="Tabelraster">
    <w:name w:val="Table Grid"/>
    <w:basedOn w:val="Standaardtabel"/>
    <w:uiPriority w:val="59"/>
    <w:rsid w:val="001E0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E085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08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085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08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085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085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E085D"/>
    <w:rPr>
      <w:color w:val="C900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erfgoedwijzer.be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FAR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90019"/>
      </a:accent1>
      <a:accent2>
        <a:srgbClr val="445A6A"/>
      </a:accent2>
      <a:accent3>
        <a:srgbClr val="9C9D9F"/>
      </a:accent3>
      <a:accent4>
        <a:srgbClr val="FFC000"/>
      </a:accent4>
      <a:accent5>
        <a:srgbClr val="5B9BD5"/>
      </a:accent5>
      <a:accent6>
        <a:srgbClr val="70AD47"/>
      </a:accent6>
      <a:hlink>
        <a:srgbClr val="C90019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03F2A9D78448B7DB7A4F25EDB320" ma:contentTypeVersion="13" ma:contentTypeDescription="Een nieuw document maken." ma:contentTypeScope="" ma:versionID="519a7d3daabb8c0f2f2c486a3310820f">
  <xsd:schema xmlns:xsd="http://www.w3.org/2001/XMLSchema" xmlns:xs="http://www.w3.org/2001/XMLSchema" xmlns:p="http://schemas.microsoft.com/office/2006/metadata/properties" xmlns:ns3="4ecc4d7a-fbf9-4615-a5a5-9679ef6d5991" xmlns:ns4="eccc6f8f-4808-4216-a9d0-65ac4911b4dc" targetNamespace="http://schemas.microsoft.com/office/2006/metadata/properties" ma:root="true" ma:fieldsID="5fce66de728c102387cdc5bc589f54dd" ns3:_="" ns4:_="">
    <xsd:import namespace="4ecc4d7a-fbf9-4615-a5a5-9679ef6d5991"/>
    <xsd:import namespace="eccc6f8f-4808-4216-a9d0-65ac4911b4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c4d7a-fbf9-4615-a5a5-9679ef6d5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c6f8f-4808-4216-a9d0-65ac4911b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8DA2F-4940-4036-84C1-2456A9867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c4d7a-fbf9-4615-a5a5-9679ef6d5991"/>
    <ds:schemaRef ds:uri="eccc6f8f-4808-4216-a9d0-65ac4911b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668EA-BE6E-4568-AD2F-C1D336555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ABF07-884B-4C4F-B9E4-29AF693474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Hermans</dc:creator>
  <cp:keywords/>
  <dc:description/>
  <cp:lastModifiedBy>Tine Hermans</cp:lastModifiedBy>
  <cp:revision>1</cp:revision>
  <dcterms:created xsi:type="dcterms:W3CDTF">2020-08-26T15:31:00Z</dcterms:created>
  <dcterms:modified xsi:type="dcterms:W3CDTF">2020-08-26T15:37:00Z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0x0101004F4A03F2A9D78448B7DB7A4F25EDB320</vt:lpwstr>
  </property>
</Properties>
</file>