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B4C7" w14:textId="77777777" w:rsidR="00FD2B28" w:rsidRDefault="00BE2E85" w:rsidP="00BE2E85">
      <w:pPr>
        <w:pStyle w:val="Titel"/>
        <w:rPr>
          <w:lang w:val="nl-NL"/>
        </w:rPr>
      </w:pPr>
      <w:r>
        <w:rPr>
          <w:lang w:val="nl-NL"/>
        </w:rPr>
        <w:t>Inhoud calamiteitenplan</w:t>
      </w:r>
    </w:p>
    <w:p w14:paraId="731D0364" w14:textId="77777777" w:rsidR="00BE2E85" w:rsidRDefault="00BE2E85" w:rsidP="00BE2E85">
      <w:pPr>
        <w:pStyle w:val="Kop1"/>
        <w:ind w:right="3827"/>
        <w:rPr>
          <w:lang w:val="nl-NL"/>
        </w:rPr>
      </w:pPr>
      <w:r>
        <w:rPr>
          <w:lang w:val="nl-NL"/>
        </w:rPr>
        <w:t>Risicoanalyse en preventie</w:t>
      </w:r>
    </w:p>
    <w:p w14:paraId="3B181002" w14:textId="77777777" w:rsidR="00BE2E85" w:rsidRDefault="00BE2E85" w:rsidP="00BE2E85">
      <w:pPr>
        <w:pStyle w:val="Kop2"/>
        <w:rPr>
          <w:lang w:val="nl-NL"/>
        </w:rPr>
      </w:pPr>
      <w:r>
        <w:rPr>
          <w:lang w:val="nl-NL"/>
        </w:rPr>
        <w:t>Risicoanalyse</w:t>
      </w:r>
    </w:p>
    <w:p w14:paraId="252B0029" w14:textId="77777777" w:rsidR="00BE2E85" w:rsidRDefault="00BE2E85" w:rsidP="00BE2E85">
      <w:pPr>
        <w:pStyle w:val="Lijstalinea"/>
        <w:numPr>
          <w:ilvl w:val="0"/>
          <w:numId w:val="22"/>
        </w:numPr>
        <w:rPr>
          <w:lang w:val="nl-NL"/>
        </w:rPr>
      </w:pPr>
      <w:r>
        <w:rPr>
          <w:lang w:val="nl-NL"/>
        </w:rPr>
        <w:t>Risico’s identificeren</w:t>
      </w:r>
    </w:p>
    <w:p w14:paraId="7DB1D9CA" w14:textId="77777777" w:rsidR="00BE2E85" w:rsidRDefault="00BE2E85" w:rsidP="00BE2E85">
      <w:pPr>
        <w:pStyle w:val="Lijstalinea"/>
        <w:numPr>
          <w:ilvl w:val="0"/>
          <w:numId w:val="22"/>
        </w:numPr>
        <w:rPr>
          <w:lang w:val="nl-NL"/>
        </w:rPr>
      </w:pPr>
      <w:r>
        <w:rPr>
          <w:lang w:val="nl-NL"/>
        </w:rPr>
        <w:t>Risico’s evalueren</w:t>
      </w:r>
    </w:p>
    <w:p w14:paraId="2AFD23BA" w14:textId="77777777" w:rsidR="00BE2E85" w:rsidRDefault="00BE2E85" w:rsidP="00BE2E85">
      <w:pPr>
        <w:pStyle w:val="Lijstalinea"/>
        <w:numPr>
          <w:ilvl w:val="0"/>
          <w:numId w:val="22"/>
        </w:numPr>
        <w:rPr>
          <w:lang w:val="nl-NL"/>
        </w:rPr>
      </w:pPr>
      <w:r>
        <w:rPr>
          <w:lang w:val="nl-NL"/>
        </w:rPr>
        <w:t>Risico’s controleren: het incidentmeldingsformulier</w:t>
      </w:r>
    </w:p>
    <w:p w14:paraId="4C506E76" w14:textId="77777777" w:rsidR="00BE2E85" w:rsidRDefault="00BE2E85" w:rsidP="00BE2E85">
      <w:pPr>
        <w:pStyle w:val="Kop2"/>
        <w:rPr>
          <w:lang w:val="nl-NL"/>
        </w:rPr>
      </w:pPr>
      <w:r>
        <w:rPr>
          <w:lang w:val="nl-NL"/>
        </w:rPr>
        <w:t>Risicobeheersing</w:t>
      </w:r>
    </w:p>
    <w:p w14:paraId="44AA812E" w14:textId="77777777" w:rsidR="00BE2E85" w:rsidRDefault="00BE2E85" w:rsidP="00BE2E85">
      <w:pPr>
        <w:rPr>
          <w:lang w:val="nl-NL"/>
        </w:rPr>
      </w:pPr>
    </w:p>
    <w:p w14:paraId="5C2A9328" w14:textId="77777777" w:rsidR="00BE2E85" w:rsidRDefault="00BE2E85" w:rsidP="00BE2E85">
      <w:pPr>
        <w:pStyle w:val="Kop1"/>
        <w:ind w:right="992"/>
        <w:rPr>
          <w:lang w:val="nl-NL"/>
        </w:rPr>
      </w:pPr>
      <w:r>
        <w:rPr>
          <w:lang w:val="nl-NL"/>
        </w:rPr>
        <w:t>Voorbereiding: paraatheid in noodsituaties</w:t>
      </w:r>
    </w:p>
    <w:p w14:paraId="685C5060" w14:textId="77777777" w:rsid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t>Depotruimtes</w:t>
      </w:r>
    </w:p>
    <w:p w14:paraId="388473D4" w14:textId="77777777" w:rsidR="00BE2E85" w:rsidRDefault="00BE2E85" w:rsidP="00BE2E85">
      <w:pPr>
        <w:pStyle w:val="Lijstalinea"/>
        <w:numPr>
          <w:ilvl w:val="0"/>
          <w:numId w:val="23"/>
        </w:numPr>
        <w:rPr>
          <w:lang w:val="nl-NL"/>
        </w:rPr>
      </w:pPr>
      <w:r w:rsidRPr="00BE2E85">
        <w:rPr>
          <w:lang w:val="nl-NL"/>
        </w:rPr>
        <w:t>Brandpreventie</w:t>
      </w:r>
    </w:p>
    <w:p w14:paraId="4C5C56A5" w14:textId="77777777" w:rsidR="00BE2E85" w:rsidRDefault="00BE2E85" w:rsidP="00BE2E85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>O</w:t>
      </w:r>
      <w:r w:rsidRPr="00BE2E85">
        <w:rPr>
          <w:lang w:val="nl-NL"/>
        </w:rPr>
        <w:t>nderhoud van de uitrusting</w:t>
      </w:r>
    </w:p>
    <w:p w14:paraId="0D74CE7D" w14:textId="77777777" w:rsidR="00BE2E85" w:rsidRDefault="00BE2E85" w:rsidP="00BE2E85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>C</w:t>
      </w:r>
      <w:r w:rsidRPr="00BE2E85">
        <w:rPr>
          <w:lang w:val="nl-NL"/>
        </w:rPr>
        <w:t>onditie van de bouwschil</w:t>
      </w:r>
    </w:p>
    <w:p w14:paraId="55223D04" w14:textId="77777777" w:rsidR="00BE2E85" w:rsidRDefault="00BE2E85" w:rsidP="00BE2E85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>V</w:t>
      </w:r>
      <w:r w:rsidRPr="00BE2E85">
        <w:rPr>
          <w:lang w:val="nl-NL"/>
        </w:rPr>
        <w:t>erbouwingswerken</w:t>
      </w:r>
    </w:p>
    <w:p w14:paraId="1D8BB7B8" w14:textId="77777777" w:rsidR="00BE2E85" w:rsidRDefault="00BE2E85" w:rsidP="00BE2E85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>V</w:t>
      </w:r>
      <w:r w:rsidRPr="00BE2E85">
        <w:rPr>
          <w:lang w:val="nl-NL"/>
        </w:rPr>
        <w:t>eiligheidsprocedure</w:t>
      </w:r>
    </w:p>
    <w:p w14:paraId="1413CB96" w14:textId="77777777" w:rsidR="00BE2E85" w:rsidRPr="00BE2E85" w:rsidRDefault="00BE2E85" w:rsidP="00BE2E85">
      <w:pPr>
        <w:pStyle w:val="Lijstalinea"/>
        <w:numPr>
          <w:ilvl w:val="0"/>
          <w:numId w:val="23"/>
        </w:numPr>
        <w:rPr>
          <w:lang w:val="nl-NL"/>
        </w:rPr>
      </w:pPr>
      <w:r>
        <w:rPr>
          <w:lang w:val="nl-NL"/>
        </w:rPr>
        <w:t>T</w:t>
      </w:r>
      <w:r w:rsidRPr="00BE2E85">
        <w:rPr>
          <w:lang w:val="nl-NL"/>
        </w:rPr>
        <w:t>errorisme</w:t>
      </w:r>
    </w:p>
    <w:p w14:paraId="567606BE" w14:textId="77777777" w:rsidR="00BE2E85" w:rsidRP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t>Depotuitrusting</w:t>
      </w:r>
    </w:p>
    <w:p w14:paraId="08ED8B48" w14:textId="77777777" w:rsidR="00BE2E85" w:rsidRPr="00BE2E85" w:rsidRDefault="00BE2E85" w:rsidP="00BE2E85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>O</w:t>
      </w:r>
      <w:r w:rsidRPr="00BE2E85">
        <w:rPr>
          <w:lang w:val="nl-NL"/>
        </w:rPr>
        <w:t>ntvlambare chemicaliën of materialen</w:t>
      </w:r>
    </w:p>
    <w:p w14:paraId="1C04FDFC" w14:textId="77777777" w:rsidR="00BE2E85" w:rsidRPr="00BE2E85" w:rsidRDefault="00BE2E85" w:rsidP="00BE2E85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>V</w:t>
      </w:r>
      <w:r w:rsidRPr="00BE2E85">
        <w:rPr>
          <w:lang w:val="nl-NL"/>
        </w:rPr>
        <w:t>eiligheid van de rekken</w:t>
      </w:r>
    </w:p>
    <w:p w14:paraId="06906233" w14:textId="77777777" w:rsidR="00BE2E85" w:rsidRPr="00BE2E85" w:rsidRDefault="00BE2E85" w:rsidP="00BE2E85">
      <w:pPr>
        <w:pStyle w:val="Lijstalinea"/>
        <w:numPr>
          <w:ilvl w:val="0"/>
          <w:numId w:val="24"/>
        </w:numPr>
        <w:rPr>
          <w:lang w:val="nl-NL"/>
        </w:rPr>
      </w:pPr>
      <w:r>
        <w:rPr>
          <w:lang w:val="nl-NL"/>
        </w:rPr>
        <w:t>B</w:t>
      </w:r>
      <w:r w:rsidRPr="00BE2E85">
        <w:rPr>
          <w:lang w:val="nl-NL"/>
        </w:rPr>
        <w:t>randvrije en waterbestendige opslag</w:t>
      </w:r>
    </w:p>
    <w:p w14:paraId="6C13F419" w14:textId="77777777" w:rsidR="00BE2E85" w:rsidRP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t>ICT - veiligheid</w:t>
      </w:r>
    </w:p>
    <w:p w14:paraId="54885E6A" w14:textId="77777777" w:rsidR="00BE2E85" w:rsidRP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t>Taakverdeling</w:t>
      </w:r>
    </w:p>
    <w:p w14:paraId="0E9AE1C0" w14:textId="77777777" w:rsidR="00BE2E85" w:rsidRP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t>Rampenmelding</w:t>
      </w:r>
    </w:p>
    <w:p w14:paraId="66D34309" w14:textId="77777777" w:rsidR="00BE2E85" w:rsidRDefault="00BE2E85" w:rsidP="00BE2E85">
      <w:pPr>
        <w:pStyle w:val="Lijstalinea"/>
        <w:numPr>
          <w:ilvl w:val="0"/>
          <w:numId w:val="25"/>
        </w:numPr>
        <w:rPr>
          <w:lang w:val="nl-NL"/>
        </w:rPr>
      </w:pPr>
      <w:r w:rsidRPr="00BE2E85">
        <w:rPr>
          <w:lang w:val="nl-NL"/>
        </w:rPr>
        <w:t>Waarschuwingslijst</w:t>
      </w:r>
    </w:p>
    <w:p w14:paraId="51BFAAA0" w14:textId="77777777" w:rsidR="00BE2E85" w:rsidRDefault="00BE2E85" w:rsidP="00BE2E85">
      <w:pPr>
        <w:pStyle w:val="Lijstalinea"/>
        <w:numPr>
          <w:ilvl w:val="0"/>
          <w:numId w:val="25"/>
        </w:numPr>
        <w:rPr>
          <w:lang w:val="nl-NL"/>
        </w:rPr>
      </w:pPr>
      <w:r w:rsidRPr="00BE2E85">
        <w:rPr>
          <w:lang w:val="nl-NL"/>
        </w:rPr>
        <w:t>Communicatie</w:t>
      </w:r>
    </w:p>
    <w:p w14:paraId="4101ADB7" w14:textId="77777777" w:rsidR="00BE2E85" w:rsidRPr="00BE2E85" w:rsidRDefault="00BE2E85" w:rsidP="00BE2E85">
      <w:pPr>
        <w:pStyle w:val="Lijstalinea"/>
        <w:numPr>
          <w:ilvl w:val="0"/>
          <w:numId w:val="25"/>
        </w:numPr>
        <w:rPr>
          <w:lang w:val="nl-NL"/>
        </w:rPr>
      </w:pPr>
      <w:r>
        <w:rPr>
          <w:lang w:val="nl-NL"/>
        </w:rPr>
        <w:t>V</w:t>
      </w:r>
      <w:r w:rsidRPr="00BE2E85">
        <w:rPr>
          <w:lang w:val="nl-NL"/>
        </w:rPr>
        <w:t>erbinding met noodhulp</w:t>
      </w:r>
    </w:p>
    <w:p w14:paraId="78722D67" w14:textId="77777777" w:rsidR="00BE2E85" w:rsidRP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t>Opleiding en evaluatie calamiteitenplan</w:t>
      </w:r>
    </w:p>
    <w:p w14:paraId="4F44C626" w14:textId="77777777" w:rsidR="00BE2E85" w:rsidRDefault="00BE2E85" w:rsidP="00BE2E85">
      <w:pPr>
        <w:pStyle w:val="Lijstalinea"/>
        <w:numPr>
          <w:ilvl w:val="0"/>
          <w:numId w:val="26"/>
        </w:numPr>
        <w:rPr>
          <w:lang w:val="nl-NL"/>
        </w:rPr>
      </w:pPr>
      <w:r>
        <w:rPr>
          <w:lang w:val="nl-NL"/>
        </w:rPr>
        <w:t>O</w:t>
      </w:r>
      <w:r w:rsidRPr="00BE2E85">
        <w:rPr>
          <w:lang w:val="nl-NL"/>
        </w:rPr>
        <w:t>pleiding en opfrissingcursus</w:t>
      </w:r>
    </w:p>
    <w:p w14:paraId="1C7271DB" w14:textId="77777777" w:rsidR="00BE2E85" w:rsidRDefault="00BE2E85" w:rsidP="00BE2E85">
      <w:pPr>
        <w:pStyle w:val="Lijstalinea"/>
        <w:numPr>
          <w:ilvl w:val="0"/>
          <w:numId w:val="26"/>
        </w:numPr>
        <w:rPr>
          <w:lang w:val="nl-NL"/>
        </w:rPr>
      </w:pPr>
      <w:r>
        <w:rPr>
          <w:lang w:val="nl-NL"/>
        </w:rPr>
        <w:t>J</w:t>
      </w:r>
      <w:r w:rsidRPr="00BE2E85">
        <w:rPr>
          <w:lang w:val="nl-NL"/>
        </w:rPr>
        <w:t>aarlijkse opleiding van de crisisploeg</w:t>
      </w:r>
    </w:p>
    <w:p w14:paraId="6D868E10" w14:textId="77777777" w:rsidR="00BE2E85" w:rsidRPr="00BE2E85" w:rsidRDefault="00BE2E85" w:rsidP="00BE2E85">
      <w:pPr>
        <w:pStyle w:val="Lijstalinea"/>
        <w:numPr>
          <w:ilvl w:val="0"/>
          <w:numId w:val="26"/>
        </w:numPr>
        <w:rPr>
          <w:lang w:val="nl-NL"/>
        </w:rPr>
      </w:pPr>
      <w:r>
        <w:rPr>
          <w:lang w:val="nl-NL"/>
        </w:rPr>
        <w:t>J</w:t>
      </w:r>
      <w:r w:rsidRPr="00BE2E85">
        <w:rPr>
          <w:lang w:val="nl-NL"/>
        </w:rPr>
        <w:t>aarlijkse herziening van de taken van de crisisploeg en de handleidingen met de procedures</w:t>
      </w:r>
    </w:p>
    <w:p w14:paraId="5E04DBCB" w14:textId="77777777" w:rsidR="00BE2E85" w:rsidRPr="00BE2E85" w:rsidRDefault="00BE2E85" w:rsidP="00BE2E85">
      <w:pPr>
        <w:rPr>
          <w:lang w:val="nl-NL"/>
        </w:rPr>
      </w:pPr>
    </w:p>
    <w:p w14:paraId="7B70EECF" w14:textId="77777777" w:rsidR="00BE2E85" w:rsidRP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lastRenderedPageBreak/>
        <w:t>Nooduitrusting</w:t>
      </w:r>
    </w:p>
    <w:p w14:paraId="368662E7" w14:textId="77777777" w:rsidR="00BE2E85" w:rsidRDefault="00BE2E85" w:rsidP="00BE2E85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>N</w:t>
      </w:r>
      <w:r w:rsidRPr="00BE2E85">
        <w:rPr>
          <w:lang w:val="nl-NL"/>
        </w:rPr>
        <w:t>oodreactie- en herstelplannen</w:t>
      </w:r>
    </w:p>
    <w:p w14:paraId="5C8CFA61" w14:textId="77777777" w:rsidR="00BE2E85" w:rsidRDefault="00BE2E85" w:rsidP="00BE2E85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>C</w:t>
      </w:r>
      <w:r w:rsidRPr="00BE2E85">
        <w:rPr>
          <w:lang w:val="nl-NL"/>
        </w:rPr>
        <w:t>alamiteitenkit</w:t>
      </w:r>
    </w:p>
    <w:p w14:paraId="276E3980" w14:textId="77777777" w:rsidR="00BE2E85" w:rsidRPr="00BE2E85" w:rsidRDefault="00BE2E85" w:rsidP="00BE2E85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>R</w:t>
      </w:r>
      <w:r w:rsidRPr="00BE2E85">
        <w:rPr>
          <w:lang w:val="nl-NL"/>
        </w:rPr>
        <w:t>egelmatige herziening en controle van veiligheidsmateriaal</w:t>
      </w:r>
    </w:p>
    <w:p w14:paraId="4AA0AA4F" w14:textId="77777777" w:rsidR="00BE2E85" w:rsidRP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t>Evacuatieplan</w:t>
      </w:r>
    </w:p>
    <w:p w14:paraId="10B26521" w14:textId="77777777" w:rsidR="00BE2E85" w:rsidRPr="00BE2E85" w:rsidRDefault="00BE2E85" w:rsidP="00BE2E85">
      <w:pPr>
        <w:pStyle w:val="Kop2"/>
        <w:rPr>
          <w:lang w:val="nl-NL"/>
        </w:rPr>
      </w:pPr>
      <w:r w:rsidRPr="00BE2E85">
        <w:rPr>
          <w:lang w:val="nl-NL"/>
        </w:rPr>
        <w:t>Verzekering</w:t>
      </w:r>
    </w:p>
    <w:p w14:paraId="26DE60F5" w14:textId="77777777" w:rsidR="00BE2E85" w:rsidRPr="00BE2E85" w:rsidRDefault="003B2AAF" w:rsidP="00BE2E85">
      <w:pPr>
        <w:pStyle w:val="Kop2"/>
        <w:rPr>
          <w:lang w:val="nl-NL"/>
        </w:rPr>
      </w:pPr>
      <w:r>
        <w:rPr>
          <w:lang w:val="nl-NL"/>
        </w:rPr>
        <w:t xml:space="preserve">  </w:t>
      </w:r>
      <w:r w:rsidR="00BE2E85" w:rsidRPr="00BE2E85">
        <w:rPr>
          <w:lang w:val="nl-NL"/>
        </w:rPr>
        <w:t>Prioriteiten voor herstel</w:t>
      </w:r>
    </w:p>
    <w:p w14:paraId="3C3A52CC" w14:textId="77777777" w:rsidR="00BE2E85" w:rsidRDefault="003B2AAF" w:rsidP="00BE2E85">
      <w:pPr>
        <w:pStyle w:val="Kop2"/>
        <w:rPr>
          <w:lang w:val="nl-NL"/>
        </w:rPr>
      </w:pPr>
      <w:r>
        <w:rPr>
          <w:lang w:val="nl-NL"/>
        </w:rPr>
        <w:t xml:space="preserve">  </w:t>
      </w:r>
      <w:r w:rsidR="00BE2E85" w:rsidRPr="00BE2E85">
        <w:rPr>
          <w:lang w:val="nl-NL"/>
        </w:rPr>
        <w:t>Tijdelijke opvang</w:t>
      </w:r>
    </w:p>
    <w:p w14:paraId="24873401" w14:textId="77777777" w:rsidR="003B2AAF" w:rsidRDefault="003B2AAF" w:rsidP="003B2AAF">
      <w:pPr>
        <w:rPr>
          <w:lang w:val="nl-NL"/>
        </w:rPr>
      </w:pPr>
    </w:p>
    <w:p w14:paraId="71E2C04F" w14:textId="77777777" w:rsidR="003B2AAF" w:rsidRDefault="003B2AAF" w:rsidP="003B2AAF">
      <w:pPr>
        <w:pStyle w:val="Kop1"/>
        <w:ind w:right="3543"/>
        <w:rPr>
          <w:lang w:val="nl-NL"/>
        </w:rPr>
      </w:pPr>
      <w:r>
        <w:rPr>
          <w:lang w:val="nl-NL"/>
        </w:rPr>
        <w:t>Noodreactie- en herstelplan</w:t>
      </w:r>
    </w:p>
    <w:p w14:paraId="22F88E83" w14:textId="77777777" w:rsidR="003B2AAF" w:rsidRDefault="003B2AAF" w:rsidP="003B2AAF">
      <w:pPr>
        <w:pStyle w:val="Kop2"/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A9BA43" wp14:editId="7F5C1FB9">
                <wp:simplePos x="0" y="0"/>
                <wp:positionH relativeFrom="column">
                  <wp:posOffset>3167380</wp:posOffset>
                </wp:positionH>
                <wp:positionV relativeFrom="paragraph">
                  <wp:posOffset>154305</wp:posOffset>
                </wp:positionV>
                <wp:extent cx="2457450" cy="3105150"/>
                <wp:effectExtent l="0" t="0" r="1905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3C741" w14:textId="77777777" w:rsidR="003B2AAF" w:rsidRDefault="003B2AAF" w:rsidP="003B2AAF">
                            <w:pPr>
                              <w:ind w:left="360" w:hanging="360"/>
                            </w:pPr>
                            <w:r>
                              <w:t>Stappenplan:</w:t>
                            </w:r>
                          </w:p>
                          <w:p w14:paraId="0FEFFE07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lang w:val="nl-NL" w:eastAsia="nl-BE"/>
                              </w:rPr>
                              <w:t>Alarmeer</w:t>
                            </w:r>
                          </w:p>
                          <w:p w14:paraId="04F11E39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Veiligheid eerst</w:t>
                            </w:r>
                          </w:p>
                          <w:p w14:paraId="312135B8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Verdere acties wanneer de locatie veilig is</w:t>
                            </w:r>
                          </w:p>
                          <w:p w14:paraId="6216927B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Zet een crisiscentrum op</w:t>
                            </w:r>
                          </w:p>
                          <w:p w14:paraId="16FE7332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Stabiliseer het gebouw</w:t>
                            </w:r>
                          </w:p>
                          <w:p w14:paraId="3A95F7F7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 xml:space="preserve">Documentatie </w:t>
                            </w:r>
                            <w:r>
                              <w:rPr>
                                <w:rFonts w:eastAsia="Times New Roman" w:cs="Arial"/>
                                <w:lang w:val="nl-NL" w:eastAsia="nl-BE"/>
                              </w:rPr>
                              <w:t>en eva</w:t>
                            </w: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luatie</w:t>
                            </w:r>
                          </w:p>
                          <w:p w14:paraId="26569E6A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 xml:space="preserve">Bescherm </w:t>
                            </w:r>
                            <w:r>
                              <w:rPr>
                                <w:rFonts w:eastAsia="Times New Roman" w:cs="Arial"/>
                                <w:lang w:val="nl-NL" w:eastAsia="nl-BE"/>
                              </w:rPr>
                              <w:t>of</w:t>
                            </w: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 xml:space="preserve"> recupereer</w:t>
                            </w:r>
                          </w:p>
                          <w:p w14:paraId="6408209F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Prioriteiten bij herstel</w:t>
                            </w:r>
                          </w:p>
                          <w:p w14:paraId="26D864FB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Tips in verband met het geb</w:t>
                            </w:r>
                            <w:r>
                              <w:rPr>
                                <w:rFonts w:eastAsia="Times New Roman" w:cs="Arial"/>
                                <w:lang w:val="nl-NL" w:eastAsia="nl-BE"/>
                              </w:rPr>
                              <w:t>o</w:t>
                            </w: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uw</w:t>
                            </w:r>
                          </w:p>
                          <w:p w14:paraId="56A6B644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Times New Roman" w:cs="Arial"/>
                                <w:lang w:val="nl-NL" w:eastAsia="nl-BE"/>
                              </w:rPr>
                            </w:pPr>
                            <w:r w:rsidRPr="003B2AAF">
                              <w:rPr>
                                <w:rFonts w:eastAsia="Times New Roman" w:cs="Arial"/>
                                <w:lang w:val="nl-NL" w:eastAsia="nl-BE"/>
                              </w:rPr>
                              <w:t>Evacuatie erfgoed</w:t>
                            </w:r>
                          </w:p>
                          <w:p w14:paraId="54AB3AAD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lang w:val="nl-NL" w:eastAsia="nl-BE"/>
                              </w:rPr>
                            </w:pPr>
                            <w:r>
                              <w:rPr>
                                <w:lang w:val="nl-NL" w:eastAsia="nl-BE"/>
                              </w:rPr>
                              <w:t>R</w:t>
                            </w:r>
                            <w:r w:rsidRPr="003B2AAF">
                              <w:rPr>
                                <w:lang w:val="nl-NL" w:eastAsia="nl-BE"/>
                              </w:rPr>
                              <w:t>ed</w:t>
                            </w:r>
                            <w:r>
                              <w:rPr>
                                <w:lang w:val="nl-NL" w:eastAsia="nl-BE"/>
                              </w:rPr>
                              <w:t>d</w:t>
                            </w:r>
                            <w:r w:rsidRPr="003B2AAF">
                              <w:rPr>
                                <w:lang w:val="nl-NL" w:eastAsia="nl-BE"/>
                              </w:rPr>
                              <w:t>ingstechnieken algemeen</w:t>
                            </w:r>
                          </w:p>
                          <w:p w14:paraId="47F6CEDF" w14:textId="77777777" w:rsidR="003B2AAF" w:rsidRPr="003B2AAF" w:rsidRDefault="003B2AAF" w:rsidP="003B2AAF">
                            <w:pPr>
                              <w:pStyle w:val="Lijstalinea"/>
                              <w:numPr>
                                <w:ilvl w:val="0"/>
                                <w:numId w:val="30"/>
                              </w:numPr>
                              <w:rPr>
                                <w:lang w:val="nl-NL" w:eastAsia="nl-BE"/>
                              </w:rPr>
                            </w:pPr>
                            <w:r>
                              <w:rPr>
                                <w:lang w:val="nl-NL" w:eastAsia="nl-BE"/>
                              </w:rPr>
                              <w:t>R</w:t>
                            </w:r>
                            <w:r w:rsidRPr="003B2AAF">
                              <w:rPr>
                                <w:lang w:val="nl-NL" w:eastAsia="nl-BE"/>
                              </w:rPr>
                              <w:t>eddingstechnieken specifieke materialen</w:t>
                            </w:r>
                          </w:p>
                          <w:p w14:paraId="626B1A8D" w14:textId="77777777" w:rsidR="003B2AAF" w:rsidRDefault="003B2AAF" w:rsidP="003B2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9BA4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49.4pt;margin-top:12.15pt;width:193.5pt;height:244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" fillcolor="white [3201]" strokeweight=".5pt">
                <v:textbox>
                  <w:txbxContent>
                    <w:p w14:paraId="54B3C741" w14:textId="77777777" w:rsidR="003B2AAF" w:rsidRDefault="003B2AAF" w:rsidP="003B2AAF">
                      <w:pPr>
                        <w:ind w:left="360" w:hanging="360"/>
                      </w:pPr>
                      <w:r>
                        <w:t>Stappenplan:</w:t>
                      </w:r>
                    </w:p>
                    <w:p w14:paraId="0FEFFE07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lang w:val="nl-NL" w:eastAsia="nl-BE"/>
                        </w:rPr>
                      </w:pPr>
                      <w:r w:rsidRPr="003B2AAF">
                        <w:rPr>
                          <w:lang w:val="nl-NL" w:eastAsia="nl-BE"/>
                        </w:rPr>
                        <w:t>Alarmeer</w:t>
                      </w:r>
                    </w:p>
                    <w:p w14:paraId="04F11E39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Veiligheid eerst</w:t>
                      </w:r>
                    </w:p>
                    <w:p w14:paraId="312135B8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Verdere acties wanneer de locatie veilig is</w:t>
                      </w:r>
                    </w:p>
                    <w:p w14:paraId="6216927B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Zet een crisiscentrum op</w:t>
                      </w:r>
                    </w:p>
                    <w:p w14:paraId="16FE7332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Stabiliseer het gebouw</w:t>
                      </w:r>
                    </w:p>
                    <w:p w14:paraId="3A95F7F7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 xml:space="preserve">Documentatie </w:t>
                      </w:r>
                      <w:r>
                        <w:rPr>
                          <w:rFonts w:eastAsia="Times New Roman" w:cs="Arial"/>
                          <w:lang w:val="nl-NL" w:eastAsia="nl-BE"/>
                        </w:rPr>
                        <w:t>en eva</w:t>
                      </w: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luatie</w:t>
                      </w:r>
                    </w:p>
                    <w:p w14:paraId="26569E6A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 xml:space="preserve">Bescherm </w:t>
                      </w:r>
                      <w:r>
                        <w:rPr>
                          <w:rFonts w:eastAsia="Times New Roman" w:cs="Arial"/>
                          <w:lang w:val="nl-NL" w:eastAsia="nl-BE"/>
                        </w:rPr>
                        <w:t>of</w:t>
                      </w: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 xml:space="preserve"> recupereer</w:t>
                      </w:r>
                    </w:p>
                    <w:p w14:paraId="6408209F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Prioriteiten bij herstel</w:t>
                      </w:r>
                    </w:p>
                    <w:p w14:paraId="26D864FB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Tips in verband met het geb</w:t>
                      </w:r>
                      <w:r>
                        <w:rPr>
                          <w:rFonts w:eastAsia="Times New Roman" w:cs="Arial"/>
                          <w:lang w:val="nl-NL" w:eastAsia="nl-BE"/>
                        </w:rPr>
                        <w:t>o</w:t>
                      </w: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uw</w:t>
                      </w:r>
                    </w:p>
                    <w:p w14:paraId="56A6B644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rFonts w:eastAsia="Times New Roman" w:cs="Arial"/>
                          <w:lang w:val="nl-NL" w:eastAsia="nl-BE"/>
                        </w:rPr>
                      </w:pPr>
                      <w:r w:rsidRPr="003B2AAF">
                        <w:rPr>
                          <w:rFonts w:eastAsia="Times New Roman" w:cs="Arial"/>
                          <w:lang w:val="nl-NL" w:eastAsia="nl-BE"/>
                        </w:rPr>
                        <w:t>Evacuatie erfgoed</w:t>
                      </w:r>
                    </w:p>
                    <w:p w14:paraId="54AB3AAD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lang w:val="nl-NL" w:eastAsia="nl-BE"/>
                        </w:rPr>
                      </w:pPr>
                      <w:r>
                        <w:rPr>
                          <w:lang w:val="nl-NL" w:eastAsia="nl-BE"/>
                        </w:rPr>
                        <w:t>R</w:t>
                      </w:r>
                      <w:r w:rsidRPr="003B2AAF">
                        <w:rPr>
                          <w:lang w:val="nl-NL" w:eastAsia="nl-BE"/>
                        </w:rPr>
                        <w:t>ed</w:t>
                      </w:r>
                      <w:r>
                        <w:rPr>
                          <w:lang w:val="nl-NL" w:eastAsia="nl-BE"/>
                        </w:rPr>
                        <w:t>d</w:t>
                      </w:r>
                      <w:r w:rsidRPr="003B2AAF">
                        <w:rPr>
                          <w:lang w:val="nl-NL" w:eastAsia="nl-BE"/>
                        </w:rPr>
                        <w:t>ingstechnieken algemeen</w:t>
                      </w:r>
                    </w:p>
                    <w:p w14:paraId="47F6CEDF" w14:textId="77777777" w:rsidR="003B2AAF" w:rsidRPr="003B2AAF" w:rsidRDefault="003B2AAF" w:rsidP="003B2AAF">
                      <w:pPr>
                        <w:pStyle w:val="Lijstalinea"/>
                        <w:numPr>
                          <w:ilvl w:val="0"/>
                          <w:numId w:val="30"/>
                        </w:numPr>
                        <w:rPr>
                          <w:lang w:val="nl-NL" w:eastAsia="nl-BE"/>
                        </w:rPr>
                      </w:pPr>
                      <w:r>
                        <w:rPr>
                          <w:lang w:val="nl-NL" w:eastAsia="nl-BE"/>
                        </w:rPr>
                        <w:t>R</w:t>
                      </w:r>
                      <w:r w:rsidRPr="003B2AAF">
                        <w:rPr>
                          <w:lang w:val="nl-NL" w:eastAsia="nl-BE"/>
                        </w:rPr>
                        <w:t>eddingstechnieken specifieke materialen</w:t>
                      </w:r>
                    </w:p>
                    <w:p w14:paraId="626B1A8D" w14:textId="77777777" w:rsidR="003B2AAF" w:rsidRDefault="003B2AAF" w:rsidP="003B2AAF"/>
                  </w:txbxContent>
                </v:textbox>
              </v:shape>
            </w:pict>
          </mc:Fallback>
        </mc:AlternateContent>
      </w:r>
      <w:r>
        <w:rPr>
          <w:lang w:val="nl-NL"/>
        </w:rPr>
        <w:t>Bommelding of verdacht pakje</w:t>
      </w:r>
    </w:p>
    <w:p w14:paraId="347FFC26" w14:textId="77777777" w:rsidR="003B2AAF" w:rsidRDefault="003B2AAF" w:rsidP="003B2AAF">
      <w:pPr>
        <w:pStyle w:val="Kop2"/>
        <w:rPr>
          <w:lang w:val="nl-NL"/>
        </w:rPr>
      </w:pPr>
      <w:r>
        <w:rPr>
          <w:lang w:val="nl-NL"/>
        </w:rPr>
        <w:t>Brandschade</w:t>
      </w:r>
    </w:p>
    <w:p w14:paraId="2CF91F5D" w14:textId="77777777" w:rsidR="003B2AAF" w:rsidRDefault="003B2AAF" w:rsidP="003B2AAF">
      <w:pPr>
        <w:pStyle w:val="Kop2"/>
        <w:rPr>
          <w:lang w:val="nl-NL"/>
        </w:rPr>
      </w:pPr>
      <w:r>
        <w:rPr>
          <w:lang w:val="nl-NL"/>
        </w:rPr>
        <w:t>Water</w:t>
      </w:r>
    </w:p>
    <w:p w14:paraId="6C34F94A" w14:textId="77777777" w:rsidR="003B2AAF" w:rsidRPr="003B2AAF" w:rsidRDefault="003B2AAF" w:rsidP="003B2AAF">
      <w:pPr>
        <w:pStyle w:val="Kop2"/>
        <w:rPr>
          <w:lang w:val="nl-NL"/>
        </w:rPr>
      </w:pPr>
      <w:r w:rsidRPr="003B2AAF">
        <w:rPr>
          <w:lang w:val="nl-NL"/>
        </w:rPr>
        <w:t xml:space="preserve">Gaslek </w:t>
      </w:r>
      <w:r>
        <w:rPr>
          <w:lang w:val="nl-NL"/>
        </w:rPr>
        <w:t>en</w:t>
      </w:r>
      <w:r w:rsidRPr="003B2AAF">
        <w:rPr>
          <w:lang w:val="nl-NL"/>
        </w:rPr>
        <w:t xml:space="preserve"> ontploffingsgevaar</w:t>
      </w:r>
    </w:p>
    <w:p w14:paraId="474C892A" w14:textId="77777777" w:rsidR="003B2AAF" w:rsidRPr="003B2AAF" w:rsidRDefault="003B2AAF" w:rsidP="003B2AAF">
      <w:pPr>
        <w:pStyle w:val="Kop2"/>
        <w:rPr>
          <w:lang w:val="nl-NL"/>
        </w:rPr>
      </w:pPr>
      <w:r w:rsidRPr="003B2AAF">
        <w:rPr>
          <w:lang w:val="nl-NL"/>
        </w:rPr>
        <w:t xml:space="preserve">Stroomstoring </w:t>
      </w:r>
      <w:r>
        <w:rPr>
          <w:lang w:val="nl-NL"/>
        </w:rPr>
        <w:t>en/of</w:t>
      </w:r>
      <w:r w:rsidRPr="003B2AAF">
        <w:rPr>
          <w:lang w:val="nl-NL"/>
        </w:rPr>
        <w:t xml:space="preserve"> technische </w:t>
      </w:r>
      <w:r>
        <w:rPr>
          <w:lang w:val="nl-NL"/>
        </w:rPr>
        <w:br/>
      </w:r>
      <w:r w:rsidRPr="003B2AAF">
        <w:rPr>
          <w:lang w:val="nl-NL"/>
        </w:rPr>
        <w:t>problemen</w:t>
      </w:r>
    </w:p>
    <w:p w14:paraId="5E36DEB5" w14:textId="77777777" w:rsidR="003B2AAF" w:rsidRDefault="003B2AAF" w:rsidP="003B2AAF">
      <w:pPr>
        <w:pStyle w:val="Kop2"/>
        <w:rPr>
          <w:lang w:val="nl-NL"/>
        </w:rPr>
      </w:pPr>
      <w:r w:rsidRPr="003B2AAF">
        <w:rPr>
          <w:lang w:val="nl-NL"/>
        </w:rPr>
        <w:t>Overval</w:t>
      </w:r>
      <w:r>
        <w:rPr>
          <w:lang w:val="nl-NL"/>
        </w:rPr>
        <w:t xml:space="preserve">, </w:t>
      </w:r>
      <w:r w:rsidRPr="003B2AAF">
        <w:rPr>
          <w:lang w:val="nl-NL"/>
        </w:rPr>
        <w:t>diefstal</w:t>
      </w:r>
      <w:r>
        <w:rPr>
          <w:lang w:val="nl-NL"/>
        </w:rPr>
        <w:t xml:space="preserve">, </w:t>
      </w:r>
      <w:r w:rsidRPr="003B2AAF">
        <w:rPr>
          <w:lang w:val="nl-NL"/>
        </w:rPr>
        <w:t>vandalisme</w:t>
      </w:r>
      <w:r>
        <w:rPr>
          <w:lang w:val="nl-NL"/>
        </w:rPr>
        <w:t xml:space="preserve">, </w:t>
      </w:r>
      <w:r>
        <w:rPr>
          <w:lang w:val="nl-NL"/>
        </w:rPr>
        <w:br/>
      </w:r>
      <w:r w:rsidRPr="003B2AAF">
        <w:rPr>
          <w:lang w:val="nl-NL"/>
        </w:rPr>
        <w:t xml:space="preserve">aanslag met zuur </w:t>
      </w:r>
      <w:r>
        <w:rPr>
          <w:lang w:val="nl-NL"/>
        </w:rPr>
        <w:t xml:space="preserve">of andere </w:t>
      </w:r>
      <w:r>
        <w:rPr>
          <w:lang w:val="nl-NL"/>
        </w:rPr>
        <w:br/>
      </w:r>
      <w:r w:rsidRPr="003B2AAF">
        <w:rPr>
          <w:lang w:val="nl-NL"/>
        </w:rPr>
        <w:t>schadelijke stoffen</w:t>
      </w:r>
    </w:p>
    <w:p w14:paraId="7A0AA668" w14:textId="77777777" w:rsidR="003B2AAF" w:rsidRDefault="003B2AAF" w:rsidP="003B2AAF">
      <w:pPr>
        <w:pStyle w:val="Kop1"/>
        <w:rPr>
          <w:lang w:val="nl-NL"/>
        </w:rPr>
      </w:pPr>
      <w:r>
        <w:rPr>
          <w:lang w:val="nl-NL"/>
        </w:rPr>
        <w:t>Revisie</w:t>
      </w:r>
    </w:p>
    <w:p w14:paraId="059EF020" w14:textId="77777777" w:rsidR="003B2AAF" w:rsidRDefault="003B2AAF" w:rsidP="003B2AAF">
      <w:pPr>
        <w:rPr>
          <w:lang w:val="nl-NL"/>
        </w:rPr>
      </w:pPr>
      <w:bookmarkStart w:id="0" w:name="_GoBack"/>
      <w:bookmarkEnd w:id="0"/>
    </w:p>
    <w:p w14:paraId="3D6EB758" w14:textId="519B2510" w:rsidR="000935D6" w:rsidRDefault="000935D6" w:rsidP="000935D6">
      <w:pPr>
        <w:rPr>
          <w:lang w:val="nl-NL"/>
        </w:rPr>
      </w:pPr>
    </w:p>
    <w:p w14:paraId="1A6D577B" w14:textId="5030D9A1" w:rsidR="003B78C3" w:rsidRDefault="003B78C3" w:rsidP="000E78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</w:p>
    <w:p w14:paraId="52796A7D" w14:textId="47E9ABB5" w:rsidR="000E7844" w:rsidRPr="00E166A1" w:rsidRDefault="003F56BF" w:rsidP="000E78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 w:rsidRPr="00E166A1">
        <w:rPr>
          <w:rFonts w:ascii="Cambria" w:hAnsi="Cambria" w:cs="Cambria"/>
          <w:noProof/>
          <w:color w:val="000000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2AD00439" wp14:editId="2CED518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421765" cy="274320"/>
            <wp:effectExtent l="0" t="0" r="6985" b="0"/>
            <wp:wrapTight wrapText="bothSides">
              <wp:wrapPolygon edited="0">
                <wp:start x="1447" y="0"/>
                <wp:lineTo x="0" y="3000"/>
                <wp:lineTo x="0" y="19500"/>
                <wp:lineTo x="2894" y="19500"/>
                <wp:lineTo x="21417" y="19500"/>
                <wp:lineTo x="21417" y="9000"/>
                <wp:lineTo x="8972" y="0"/>
                <wp:lineTo x="1447" y="0"/>
              </wp:wrapPolygon>
            </wp:wrapTight>
            <wp:docPr id="2" name="Afbeelding 2" descr="logo Provincie Oost-Vlaanderen — Faculteit Recht en Criminolog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go Provincie Oost-Vlaanderen — Faculteit Recht en Criminologie ..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FF9D29" wp14:editId="3018C1A5">
                <wp:simplePos x="0" y="0"/>
                <wp:positionH relativeFrom="column">
                  <wp:posOffset>4890770</wp:posOffset>
                </wp:positionH>
                <wp:positionV relativeFrom="paragraph">
                  <wp:posOffset>8255</wp:posOffset>
                </wp:positionV>
                <wp:extent cx="809625" cy="952500"/>
                <wp:effectExtent l="0" t="0" r="9525" b="0"/>
                <wp:wrapTight wrapText="bothSides">
                  <wp:wrapPolygon edited="0">
                    <wp:start x="0" y="0"/>
                    <wp:lineTo x="0" y="8640"/>
                    <wp:lineTo x="508" y="21168"/>
                    <wp:lineTo x="18805" y="21168"/>
                    <wp:lineTo x="18805" y="13824"/>
                    <wp:lineTo x="21346" y="8640"/>
                    <wp:lineTo x="21346" y="0"/>
                    <wp:lineTo x="0" y="0"/>
                  </wp:wrapPolygon>
                </wp:wrapTight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52500"/>
                          <a:chOff x="0" y="0"/>
                          <a:chExt cx="809625" cy="952500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676275"/>
                            <a:ext cx="64706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78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361950"/>
                            <a:ext cx="626745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B6B49" id="Groep 7" o:spid="_x0000_s1026" style="position:absolute;margin-left:385.1pt;margin-top:.65pt;width:63.75pt;height:75pt;z-index:251663360" coordsize="8096,95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5" o:spid="_x0000_s1027" type="#_x0000_t75" style="position:absolute;left:476;top:6762;width:6470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">
                  <v:imagedata r:id="rId14" o:title=""/>
                </v:shape>
                <v:shape id="Afbeelding 3" o:spid="_x0000_s1028" type="#_x0000_t75" style="position:absolute;width:8096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">
                  <v:imagedata r:id="rId15" o:title=""/>
                </v:shape>
                <v:shape id="Afbeelding 4" o:spid="_x0000_s1029" type="#_x0000_t75" style="position:absolute;left:666;top:3619;width:6268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">
                  <v:imagedata r:id="rId16" o:title=""/>
                </v:shape>
                <w10:wrap type="tight"/>
              </v:group>
            </w:pict>
          </mc:Fallback>
        </mc:AlternateContent>
      </w:r>
      <w:r w:rsidR="000E7844" w:rsidRPr="00E166A1">
        <w:rPr>
          <w:rFonts w:ascii="Cambria" w:hAnsi="Cambria" w:cs="Cambria"/>
          <w:color w:val="000000"/>
          <w:sz w:val="16"/>
          <w:szCs w:val="16"/>
        </w:rPr>
        <w:t>Een bijdrage van: Anne-Cathérine Olbrechts</w:t>
      </w:r>
    </w:p>
    <w:p w14:paraId="16F70E30" w14:textId="5EE6F92D" w:rsidR="000E7844" w:rsidRPr="00E166A1" w:rsidRDefault="000E7844" w:rsidP="000E78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 w:rsidRPr="00E166A1">
        <w:rPr>
          <w:rFonts w:ascii="Cambria" w:hAnsi="Cambria" w:cs="Cambria"/>
          <w:color w:val="000000"/>
          <w:sz w:val="16"/>
          <w:szCs w:val="16"/>
        </w:rPr>
        <w:t>Update: augustus 2020</w:t>
      </w:r>
    </w:p>
    <w:p w14:paraId="4D4C764D" w14:textId="3F4C3D0D" w:rsidR="005223E1" w:rsidRPr="00E166A1" w:rsidRDefault="005223E1" w:rsidP="000E784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</w:p>
    <w:p w14:paraId="6A57B38B" w14:textId="785F9CC3" w:rsidR="005223E1" w:rsidRPr="00A11E19" w:rsidRDefault="000E7844" w:rsidP="005223E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 w:rsidRPr="00E166A1">
        <w:rPr>
          <w:rFonts w:ascii="Cambria" w:hAnsi="Cambria" w:cs="Cambria"/>
          <w:color w:val="000000"/>
          <w:sz w:val="16"/>
          <w:szCs w:val="16"/>
        </w:rPr>
        <w:t>Deze bijdrage is een onderdeel van FARO’s Erfgoedwijzer, een online platform boordevol praktijkkennis, kunde en inzichten</w:t>
      </w:r>
      <w:r w:rsidR="00A11E19">
        <w:rPr>
          <w:rFonts w:ascii="Cambria" w:hAnsi="Cambria" w:cs="Cambria"/>
          <w:color w:val="000000"/>
          <w:sz w:val="16"/>
          <w:szCs w:val="16"/>
        </w:rPr>
        <w:t xml:space="preserve"> </w:t>
      </w:r>
      <w:r w:rsidRPr="00E166A1">
        <w:rPr>
          <w:rFonts w:ascii="Cambria" w:hAnsi="Cambria" w:cs="Cambria"/>
          <w:color w:val="000000"/>
          <w:sz w:val="16"/>
          <w:szCs w:val="16"/>
        </w:rPr>
        <w:t>over cultureel erfgoed. Tal van handige modules, praktische tools en tips bieden u informatie en inspiratie bij uw dagelijkse</w:t>
      </w:r>
      <w:r w:rsidR="00A11E19">
        <w:rPr>
          <w:rFonts w:ascii="Cambria" w:hAnsi="Cambria" w:cs="Cambria"/>
          <w:color w:val="000000"/>
          <w:sz w:val="16"/>
          <w:szCs w:val="16"/>
        </w:rPr>
        <w:t xml:space="preserve"> </w:t>
      </w:r>
      <w:r w:rsidRPr="00E166A1">
        <w:rPr>
          <w:rFonts w:ascii="Cambria" w:hAnsi="Cambria" w:cs="Cambria"/>
          <w:color w:val="000000"/>
          <w:sz w:val="16"/>
          <w:szCs w:val="16"/>
        </w:rPr>
        <w:t xml:space="preserve">cultureel-erfgoedpraktijk. Meer info: </w:t>
      </w:r>
      <w:hyperlink r:id="rId17" w:history="1">
        <w:r w:rsidR="003B78C3" w:rsidRPr="003B78C3">
          <w:rPr>
            <w:rStyle w:val="Hyperlink"/>
            <w:rFonts w:ascii="Cambria" w:hAnsi="Cambria" w:cs="Cambria"/>
            <w:sz w:val="16"/>
            <w:szCs w:val="16"/>
          </w:rPr>
          <w:t>www.erfgoedwijzer.be</w:t>
        </w:r>
      </w:hyperlink>
      <w:r w:rsidR="003B78C3">
        <w:rPr>
          <w:rFonts w:ascii="Cambria" w:hAnsi="Cambria" w:cs="Cambria"/>
          <w:color w:val="000000"/>
          <w:sz w:val="16"/>
          <w:szCs w:val="16"/>
        </w:rPr>
        <w:t>.</w:t>
      </w:r>
    </w:p>
    <w:p w14:paraId="445CD12F" w14:textId="1EEDC05C" w:rsidR="005223E1" w:rsidRPr="00E166A1" w:rsidRDefault="005223E1" w:rsidP="005223E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563C2"/>
          <w:sz w:val="16"/>
          <w:szCs w:val="16"/>
        </w:rPr>
      </w:pPr>
    </w:p>
    <w:p w14:paraId="5B7C7BE4" w14:textId="74C02FAC" w:rsidR="000935D6" w:rsidRPr="00E166A1" w:rsidRDefault="000E7844" w:rsidP="005223E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563C2"/>
          <w:sz w:val="16"/>
          <w:szCs w:val="16"/>
        </w:rPr>
      </w:pPr>
      <w:r w:rsidRPr="00E166A1">
        <w:rPr>
          <w:rFonts w:ascii="Cambria" w:hAnsi="Cambria" w:cs="Cambria"/>
          <w:color w:val="000000"/>
          <w:sz w:val="16"/>
          <w:szCs w:val="16"/>
        </w:rPr>
        <w:t>V.U. Olga Van Oost, FARO. Vlaams steunpunt voor cultureel erfgoed vzw, Priemstraat 51, 1000 Brussel</w:t>
      </w:r>
    </w:p>
    <w:sectPr w:rsidR="000935D6" w:rsidRPr="00E166A1" w:rsidSect="000E784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363F6" w14:textId="77777777" w:rsidR="00C74E7A" w:rsidRDefault="00C74E7A" w:rsidP="000935D6">
      <w:pPr>
        <w:spacing w:after="0" w:line="240" w:lineRule="auto"/>
      </w:pPr>
      <w:r>
        <w:separator/>
      </w:r>
    </w:p>
  </w:endnote>
  <w:endnote w:type="continuationSeparator" w:id="0">
    <w:p w14:paraId="5357A61A" w14:textId="77777777" w:rsidR="00C74E7A" w:rsidRDefault="00C74E7A" w:rsidP="000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1128C" w14:textId="77777777" w:rsidR="00C74E7A" w:rsidRDefault="00C74E7A" w:rsidP="000935D6">
      <w:pPr>
        <w:spacing w:after="0" w:line="240" w:lineRule="auto"/>
      </w:pPr>
      <w:r>
        <w:separator/>
      </w:r>
    </w:p>
  </w:footnote>
  <w:footnote w:type="continuationSeparator" w:id="0">
    <w:p w14:paraId="11A2C280" w14:textId="77777777" w:rsidR="00C74E7A" w:rsidRDefault="00C74E7A" w:rsidP="0009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EC6"/>
    <w:multiLevelType w:val="hybridMultilevel"/>
    <w:tmpl w:val="8520B74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B6F4B"/>
    <w:multiLevelType w:val="hybridMultilevel"/>
    <w:tmpl w:val="9C18D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BA5CDE7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F33A52"/>
    <w:multiLevelType w:val="hybridMultilevel"/>
    <w:tmpl w:val="3B3278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31001"/>
    <w:multiLevelType w:val="hybridMultilevel"/>
    <w:tmpl w:val="58E01E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32849"/>
    <w:multiLevelType w:val="hybridMultilevel"/>
    <w:tmpl w:val="6B7C04F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4C0569"/>
    <w:multiLevelType w:val="hybridMultilevel"/>
    <w:tmpl w:val="97924DC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1DB4"/>
    <w:multiLevelType w:val="hybridMultilevel"/>
    <w:tmpl w:val="80AE17C0"/>
    <w:lvl w:ilvl="0" w:tplc="0813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004957"/>
    <w:multiLevelType w:val="hybridMultilevel"/>
    <w:tmpl w:val="A45020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17544"/>
    <w:multiLevelType w:val="hybridMultilevel"/>
    <w:tmpl w:val="F5A6A2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1"/>
  </w:num>
  <w:num w:numId="24">
    <w:abstractNumId w:val="9"/>
  </w:num>
  <w:num w:numId="25">
    <w:abstractNumId w:val="3"/>
  </w:num>
  <w:num w:numId="26">
    <w:abstractNumId w:val="4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5"/>
    <w:rsid w:val="000935D6"/>
    <w:rsid w:val="000B42E4"/>
    <w:rsid w:val="000E7844"/>
    <w:rsid w:val="00254EAE"/>
    <w:rsid w:val="003B2AAF"/>
    <w:rsid w:val="003B78C3"/>
    <w:rsid w:val="003F56BF"/>
    <w:rsid w:val="00407617"/>
    <w:rsid w:val="005223E1"/>
    <w:rsid w:val="006218D7"/>
    <w:rsid w:val="009F52D7"/>
    <w:rsid w:val="00A11E19"/>
    <w:rsid w:val="00A61D48"/>
    <w:rsid w:val="00AB4D77"/>
    <w:rsid w:val="00BE2E85"/>
    <w:rsid w:val="00C74E7A"/>
    <w:rsid w:val="00CE24E6"/>
    <w:rsid w:val="00E166A1"/>
    <w:rsid w:val="00E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9333"/>
  <w15:chartTrackingRefBased/>
  <w15:docId w15:val="{A4C7DC59-1679-41D1-9569-24FE309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8D7"/>
  </w:style>
  <w:style w:type="paragraph" w:styleId="Kop1">
    <w:name w:val="heading 1"/>
    <w:basedOn w:val="Standaard"/>
    <w:next w:val="Standaard"/>
    <w:link w:val="Kop1Char"/>
    <w:uiPriority w:val="9"/>
    <w:qFormat/>
    <w:rsid w:val="006218D7"/>
    <w:pPr>
      <w:keepNext/>
      <w:keepLines/>
      <w:numPr>
        <w:numId w:val="21"/>
      </w:numPr>
      <w:pBdr>
        <w:bottom w:val="single" w:sz="12" w:space="3" w:color="auto"/>
      </w:pBdr>
      <w:spacing w:before="360"/>
      <w:ind w:right="567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8D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8D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18D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18D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18D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1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18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18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218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218D7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18D7"/>
    <w:rPr>
      <w:rFonts w:asciiTheme="majorHAnsi" w:eastAsiaTheme="majorEastAsia" w:hAnsiTheme="majorHAnsi" w:cstheme="majorBidi"/>
      <w:b/>
      <w:caps/>
      <w:color w:val="000000" w:themeColor="text1"/>
      <w:sz w:val="4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8D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8D7"/>
    <w:rPr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6218D7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6218D7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6218D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218D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218D7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18D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18D7"/>
    <w:rPr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6218D7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6218D7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6218D7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6218D7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6218D7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218D7"/>
    <w:pPr>
      <w:ind w:left="431" w:hanging="431"/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9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35D6"/>
  </w:style>
  <w:style w:type="paragraph" w:styleId="Voettekst">
    <w:name w:val="footer"/>
    <w:basedOn w:val="Standaard"/>
    <w:link w:val="VoettekstChar"/>
    <w:uiPriority w:val="99"/>
    <w:unhideWhenUsed/>
    <w:rsid w:val="0009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35D6"/>
  </w:style>
  <w:style w:type="character" w:styleId="Hyperlink">
    <w:name w:val="Hyperlink"/>
    <w:basedOn w:val="Standaardalinea-lettertype"/>
    <w:uiPriority w:val="99"/>
    <w:unhideWhenUsed/>
    <w:rsid w:val="003B78C3"/>
    <w:rPr>
      <w:color w:val="C90019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7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erfgoedwijzer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FAR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90019"/>
      </a:accent1>
      <a:accent2>
        <a:srgbClr val="445A6A"/>
      </a:accent2>
      <a:accent3>
        <a:srgbClr val="9C9D9F"/>
      </a:accent3>
      <a:accent4>
        <a:srgbClr val="FFC000"/>
      </a:accent4>
      <a:accent5>
        <a:srgbClr val="5B9BD5"/>
      </a:accent5>
      <a:accent6>
        <a:srgbClr val="70AD47"/>
      </a:accent6>
      <a:hlink>
        <a:srgbClr val="C90019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03F2A9D78448B7DB7A4F25EDB320" ma:contentTypeVersion="13" ma:contentTypeDescription="Een nieuw document maken." ma:contentTypeScope="" ma:versionID="519a7d3daabb8c0f2f2c486a3310820f">
  <xsd:schema xmlns:xsd="http://www.w3.org/2001/XMLSchema" xmlns:xs="http://www.w3.org/2001/XMLSchema" xmlns:p="http://schemas.microsoft.com/office/2006/metadata/properties" xmlns:ns3="4ecc4d7a-fbf9-4615-a5a5-9679ef6d5991" xmlns:ns4="eccc6f8f-4808-4216-a9d0-65ac4911b4dc" targetNamespace="http://schemas.microsoft.com/office/2006/metadata/properties" ma:root="true" ma:fieldsID="5fce66de728c102387cdc5bc589f54dd" ns3:_="" ns4:_="">
    <xsd:import namespace="4ecc4d7a-fbf9-4615-a5a5-9679ef6d5991"/>
    <xsd:import namespace="eccc6f8f-4808-4216-a9d0-65ac4911b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c4d7a-fbf9-4615-a5a5-9679ef6d5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c6f8f-4808-4216-a9d0-65ac4911b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B92B4-B061-4F15-A969-14E747DEA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C4DE0-1598-4DDF-8F93-952C8C773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c4d7a-fbf9-4615-a5a5-9679ef6d5991"/>
    <ds:schemaRef ds:uri="eccc6f8f-4808-4216-a9d0-65ac4911b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F94A3-AD94-4AB6-83BE-1D65F0BDB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Hermans</dc:creator>
  <cp:keywords/>
  <dc:description/>
  <cp:lastModifiedBy>Tine Hermans</cp:lastModifiedBy>
  <cp:revision>9</cp:revision>
  <dcterms:created xsi:type="dcterms:W3CDTF">2020-08-14T12:46:00Z</dcterms:created>
  <dcterms:modified xsi:type="dcterms:W3CDTF">2020-08-26T08:49:00Z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0x0101004F4A03F2A9D78448B7DB7A4F25EDB320</vt:lpwstr>
  </property>
</Properties>
</file>